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4B" w:rsidRPr="0058634B" w:rsidRDefault="0058634B" w:rsidP="0058634B">
      <w:pPr>
        <w:keepNext/>
        <w:keepLines/>
        <w:widowControl w:val="0"/>
        <w:tabs>
          <w:tab w:val="left" w:pos="6055"/>
          <w:tab w:val="left" w:pos="8311"/>
        </w:tabs>
        <w:spacing w:after="0" w:line="240" w:lineRule="auto"/>
        <w:ind w:left="60" w:right="240" w:firstLine="82"/>
        <w:jc w:val="center"/>
        <w:outlineLvl w:val="1"/>
        <w:rPr>
          <w:rFonts w:ascii="Times New Roman" w:eastAsia="Times New Roman" w:hAnsi="Times New Roman" w:cs="Times New Roman"/>
          <w:b/>
          <w:bCs/>
          <w:sz w:val="24"/>
          <w:szCs w:val="24"/>
          <w:lang w:eastAsia="ru-RU"/>
        </w:rPr>
      </w:pPr>
      <w:bookmarkStart w:id="0" w:name="bookmark0"/>
      <w:r w:rsidRPr="0058634B">
        <w:rPr>
          <w:rFonts w:ascii="Times New Roman" w:eastAsia="Times New Roman" w:hAnsi="Times New Roman" w:cs="Times New Roman"/>
          <w:b/>
          <w:bCs/>
          <w:sz w:val="24"/>
          <w:szCs w:val="24"/>
          <w:lang w:eastAsia="ru-RU"/>
        </w:rPr>
        <w:t>Договор на оказание медицинских услуг</w:t>
      </w:r>
      <w:r w:rsidR="00526CA7">
        <w:rPr>
          <w:rFonts w:ascii="Times New Roman" w:eastAsia="Times New Roman" w:hAnsi="Times New Roman" w:cs="Times New Roman"/>
          <w:b/>
          <w:bCs/>
          <w:sz w:val="24"/>
          <w:szCs w:val="24"/>
          <w:lang w:eastAsia="ru-RU"/>
        </w:rPr>
        <w:t xml:space="preserve"> №</w:t>
      </w:r>
      <w:r w:rsidR="00693CDE">
        <w:rPr>
          <w:rFonts w:ascii="Times New Roman" w:eastAsia="Times New Roman" w:hAnsi="Times New Roman" w:cs="Times New Roman"/>
          <w:b/>
          <w:bCs/>
          <w:sz w:val="24"/>
          <w:szCs w:val="24"/>
          <w:lang w:eastAsia="ru-RU"/>
        </w:rPr>
        <w:t xml:space="preserve"> </w:t>
      </w:r>
      <w:r w:rsidR="00526CA7">
        <w:rPr>
          <w:rFonts w:ascii="Times New Roman" w:eastAsia="Times New Roman" w:hAnsi="Times New Roman" w:cs="Times New Roman"/>
          <w:b/>
          <w:bCs/>
          <w:sz w:val="24"/>
          <w:szCs w:val="24"/>
          <w:lang w:eastAsia="ru-RU"/>
        </w:rPr>
        <w:t>________</w:t>
      </w:r>
    </w:p>
    <w:p w:rsidR="0058634B" w:rsidRPr="0058634B" w:rsidRDefault="0058634B" w:rsidP="0058634B">
      <w:pPr>
        <w:keepNext/>
        <w:keepLines/>
        <w:widowControl w:val="0"/>
        <w:tabs>
          <w:tab w:val="left" w:pos="6055"/>
          <w:tab w:val="left" w:pos="8311"/>
        </w:tabs>
        <w:spacing w:after="0" w:line="240" w:lineRule="auto"/>
        <w:ind w:left="60" w:right="240" w:firstLine="82"/>
        <w:jc w:val="center"/>
        <w:outlineLvl w:val="1"/>
        <w:rPr>
          <w:rFonts w:ascii="Times New Roman" w:eastAsia="Times New Roman" w:hAnsi="Times New Roman" w:cs="Times New Roman"/>
          <w:b/>
          <w:bCs/>
          <w:sz w:val="24"/>
          <w:szCs w:val="24"/>
          <w:lang w:eastAsia="ru-RU"/>
        </w:rPr>
      </w:pPr>
    </w:p>
    <w:p w:rsidR="0058634B" w:rsidRDefault="0058634B" w:rsidP="0058634B">
      <w:pPr>
        <w:keepNext/>
        <w:keepLines/>
        <w:widowControl w:val="0"/>
        <w:tabs>
          <w:tab w:val="left" w:pos="6055"/>
          <w:tab w:val="left" w:pos="8311"/>
        </w:tabs>
        <w:spacing w:after="0" w:line="240" w:lineRule="auto"/>
        <w:ind w:left="60" w:right="240" w:firstLine="82"/>
        <w:outlineLvl w:val="1"/>
        <w:rPr>
          <w:rFonts w:ascii="Times New Roman" w:eastAsia="Times New Roman" w:hAnsi="Times New Roman" w:cs="Times New Roman"/>
          <w:color w:val="000000"/>
          <w:sz w:val="24"/>
          <w:szCs w:val="24"/>
          <w:shd w:val="clear" w:color="auto" w:fill="FFFFFF"/>
          <w:lang w:eastAsia="ru-RU"/>
        </w:rPr>
      </w:pPr>
      <w:r w:rsidRPr="0058634B">
        <w:rPr>
          <w:rFonts w:ascii="Times New Roman" w:eastAsia="Times New Roman" w:hAnsi="Times New Roman" w:cs="Times New Roman"/>
          <w:color w:val="000000"/>
          <w:sz w:val="24"/>
          <w:szCs w:val="24"/>
          <w:shd w:val="clear" w:color="auto" w:fill="FFFFFF"/>
          <w:lang w:eastAsia="ru-RU"/>
        </w:rPr>
        <w:t xml:space="preserve">г. </w:t>
      </w:r>
      <w:r>
        <w:rPr>
          <w:rFonts w:ascii="Times New Roman" w:eastAsia="Times New Roman" w:hAnsi="Times New Roman" w:cs="Times New Roman"/>
          <w:color w:val="000000"/>
          <w:sz w:val="24"/>
          <w:szCs w:val="24"/>
          <w:shd w:val="clear" w:color="auto" w:fill="FFFFFF"/>
          <w:lang w:eastAsia="ru-RU"/>
        </w:rPr>
        <w:t>Москва</w:t>
      </w:r>
      <w:r w:rsidRPr="0058634B">
        <w:rPr>
          <w:rFonts w:ascii="Times New Roman" w:eastAsia="Times New Roman" w:hAnsi="Times New Roman" w:cs="Times New Roman"/>
          <w:color w:val="000000"/>
          <w:sz w:val="24"/>
          <w:szCs w:val="24"/>
          <w:shd w:val="clear" w:color="auto" w:fill="FFFFFF"/>
          <w:lang w:eastAsia="ru-RU"/>
        </w:rPr>
        <w:t xml:space="preserve">                                                                                              </w:t>
      </w:r>
      <w:r w:rsidRPr="0058634B">
        <w:rPr>
          <w:rFonts w:ascii="Times New Roman" w:eastAsia="Times New Roman" w:hAnsi="Times New Roman" w:cs="Times New Roman"/>
          <w:i/>
          <w:iCs/>
          <w:color w:val="000000"/>
          <w:spacing w:val="20"/>
          <w:sz w:val="24"/>
          <w:szCs w:val="24"/>
          <w:shd w:val="clear" w:color="auto" w:fill="FFFFFF"/>
          <w:lang w:eastAsia="ru-RU"/>
        </w:rPr>
        <w:t>«___</w:t>
      </w:r>
      <w:r w:rsidRPr="0058634B">
        <w:rPr>
          <w:rFonts w:ascii="Times New Roman" w:eastAsia="Times New Roman" w:hAnsi="Times New Roman" w:cs="Times New Roman"/>
          <w:color w:val="000000"/>
          <w:sz w:val="24"/>
          <w:szCs w:val="24"/>
          <w:shd w:val="clear" w:color="auto" w:fill="FFFFFF"/>
          <w:lang w:eastAsia="ru-RU"/>
        </w:rPr>
        <w:t>»_______ 20</w:t>
      </w:r>
      <w:r w:rsidR="00693CDE">
        <w:rPr>
          <w:rFonts w:ascii="Times New Roman" w:eastAsia="Times New Roman" w:hAnsi="Times New Roman" w:cs="Times New Roman"/>
          <w:color w:val="000000"/>
          <w:sz w:val="24"/>
          <w:szCs w:val="24"/>
          <w:shd w:val="clear" w:color="auto" w:fill="FFFFFF"/>
          <w:lang w:eastAsia="ru-RU"/>
        </w:rPr>
        <w:t>20</w:t>
      </w:r>
      <w:r w:rsidR="0052688B">
        <w:rPr>
          <w:rFonts w:ascii="Times New Roman" w:eastAsia="Times New Roman" w:hAnsi="Times New Roman" w:cs="Times New Roman"/>
          <w:color w:val="000000"/>
          <w:sz w:val="24"/>
          <w:szCs w:val="24"/>
          <w:shd w:val="clear" w:color="auto" w:fill="FFFFFF"/>
          <w:lang w:eastAsia="ru-RU"/>
        </w:rPr>
        <w:t xml:space="preserve"> </w:t>
      </w:r>
      <w:r w:rsidRPr="0058634B">
        <w:rPr>
          <w:rFonts w:ascii="Times New Roman" w:eastAsia="Times New Roman" w:hAnsi="Times New Roman" w:cs="Times New Roman"/>
          <w:color w:val="000000"/>
          <w:sz w:val="24"/>
          <w:szCs w:val="24"/>
          <w:shd w:val="clear" w:color="auto" w:fill="FFFFFF"/>
          <w:lang w:eastAsia="ru-RU"/>
        </w:rPr>
        <w:t xml:space="preserve"> г.</w:t>
      </w:r>
      <w:bookmarkEnd w:id="0"/>
    </w:p>
    <w:p w:rsidR="00BB6817" w:rsidRPr="0058634B" w:rsidRDefault="00BB6817" w:rsidP="0058634B">
      <w:pPr>
        <w:keepNext/>
        <w:keepLines/>
        <w:widowControl w:val="0"/>
        <w:tabs>
          <w:tab w:val="left" w:pos="6055"/>
          <w:tab w:val="left" w:pos="8311"/>
        </w:tabs>
        <w:spacing w:after="0" w:line="240" w:lineRule="auto"/>
        <w:ind w:left="60" w:right="240" w:firstLine="82"/>
        <w:outlineLvl w:val="1"/>
        <w:rPr>
          <w:rFonts w:ascii="Times New Roman" w:eastAsia="Times New Roman" w:hAnsi="Times New Roman" w:cs="Times New Roman"/>
          <w:b/>
          <w:bCs/>
          <w:sz w:val="24"/>
          <w:szCs w:val="24"/>
          <w:lang w:eastAsia="ru-RU"/>
        </w:rPr>
      </w:pPr>
    </w:p>
    <w:p w:rsidR="00AD7055" w:rsidRPr="0052688B" w:rsidRDefault="00AD7055" w:rsidP="00682A9E">
      <w:pPr>
        <w:widowControl w:val="0"/>
        <w:spacing w:after="0" w:line="240" w:lineRule="auto"/>
        <w:ind w:left="60" w:right="40" w:firstLine="700"/>
        <w:jc w:val="both"/>
        <w:rPr>
          <w:rFonts w:ascii="Times New Roman" w:eastAsia="Times New Roman" w:hAnsi="Times New Roman" w:cs="Times New Roman"/>
          <w:sz w:val="14"/>
          <w:szCs w:val="24"/>
          <w:lang w:eastAsia="ru-RU"/>
        </w:rPr>
      </w:pPr>
    </w:p>
    <w:p w:rsidR="0058634B" w:rsidRDefault="00693CDE" w:rsidP="00203855">
      <w:pPr>
        <w:widowControl w:val="0"/>
        <w:spacing w:after="0" w:line="240" w:lineRule="auto"/>
        <w:ind w:left="60" w:right="40" w:firstLine="7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Ч</w:t>
      </w:r>
      <w:r w:rsidRPr="00693CDE">
        <w:rPr>
          <w:rFonts w:ascii="Times New Roman" w:eastAsia="Times New Roman" w:hAnsi="Times New Roman" w:cs="Times New Roman"/>
          <w:b/>
          <w:sz w:val="24"/>
          <w:szCs w:val="24"/>
          <w:lang w:eastAsia="ru-RU"/>
        </w:rPr>
        <w:t>астное учреждение здравоохранения «Клиническая больница «</w:t>
      </w:r>
      <w:proofErr w:type="spellStart"/>
      <w:r w:rsidRPr="00693CDE">
        <w:rPr>
          <w:rFonts w:ascii="Times New Roman" w:eastAsia="Times New Roman" w:hAnsi="Times New Roman" w:cs="Times New Roman"/>
          <w:b/>
          <w:sz w:val="24"/>
          <w:szCs w:val="24"/>
          <w:lang w:eastAsia="ru-RU"/>
        </w:rPr>
        <w:t>РЖД-Медицина</w:t>
      </w:r>
      <w:proofErr w:type="spellEnd"/>
      <w:r w:rsidRPr="00693CDE">
        <w:rPr>
          <w:rFonts w:ascii="Times New Roman" w:eastAsia="Times New Roman" w:hAnsi="Times New Roman" w:cs="Times New Roman"/>
          <w:b/>
          <w:sz w:val="24"/>
          <w:szCs w:val="24"/>
          <w:lang w:eastAsia="ru-RU"/>
        </w:rPr>
        <w:t>» имени Н.А.Семашко» (ЧУЗ «КБ «</w:t>
      </w:r>
      <w:proofErr w:type="spellStart"/>
      <w:r w:rsidRPr="00693CDE">
        <w:rPr>
          <w:rFonts w:ascii="Times New Roman" w:eastAsia="Times New Roman" w:hAnsi="Times New Roman" w:cs="Times New Roman"/>
          <w:b/>
          <w:sz w:val="24"/>
          <w:szCs w:val="24"/>
          <w:lang w:eastAsia="ru-RU"/>
        </w:rPr>
        <w:t>РЖД-Медицина</w:t>
      </w:r>
      <w:proofErr w:type="spellEnd"/>
      <w:r w:rsidRPr="00693CDE">
        <w:rPr>
          <w:rFonts w:ascii="Times New Roman" w:eastAsia="Times New Roman" w:hAnsi="Times New Roman" w:cs="Times New Roman"/>
          <w:b/>
          <w:sz w:val="24"/>
          <w:szCs w:val="24"/>
          <w:lang w:eastAsia="ru-RU"/>
        </w:rPr>
        <w:t>» им. Н.А.Семашко»)</w:t>
      </w:r>
      <w:r w:rsidR="00682A9E">
        <w:rPr>
          <w:rFonts w:ascii="Times New Roman" w:eastAsia="Times New Roman" w:hAnsi="Times New Roman" w:cs="Times New Roman"/>
          <w:sz w:val="24"/>
          <w:szCs w:val="24"/>
          <w:lang w:eastAsia="ru-RU"/>
        </w:rPr>
        <w:t xml:space="preserve">, </w:t>
      </w:r>
      <w:r w:rsidR="00203855" w:rsidRPr="00203855">
        <w:rPr>
          <w:rFonts w:ascii="Times New Roman" w:eastAsia="Times New Roman" w:hAnsi="Times New Roman" w:cs="Times New Roman"/>
          <w:sz w:val="24"/>
          <w:szCs w:val="24"/>
          <w:lang w:eastAsia="ru-RU"/>
        </w:rPr>
        <w:t>Лицензия № ЛО-77-01-01</w:t>
      </w:r>
      <w:r w:rsidR="008972F7">
        <w:rPr>
          <w:rFonts w:ascii="Times New Roman" w:eastAsia="Times New Roman" w:hAnsi="Times New Roman" w:cs="Times New Roman"/>
          <w:sz w:val="24"/>
          <w:szCs w:val="24"/>
          <w:lang w:eastAsia="ru-RU"/>
        </w:rPr>
        <w:t>9886</w:t>
      </w:r>
      <w:r w:rsidR="00203855">
        <w:rPr>
          <w:rFonts w:ascii="Times New Roman" w:eastAsia="Times New Roman" w:hAnsi="Times New Roman" w:cs="Times New Roman"/>
          <w:sz w:val="24"/>
          <w:szCs w:val="24"/>
          <w:lang w:eastAsia="ru-RU"/>
        </w:rPr>
        <w:t xml:space="preserve"> </w:t>
      </w:r>
      <w:r w:rsidR="00203855" w:rsidRPr="00203855">
        <w:rPr>
          <w:rFonts w:ascii="Times New Roman" w:eastAsia="Times New Roman" w:hAnsi="Times New Roman" w:cs="Times New Roman"/>
          <w:sz w:val="24"/>
          <w:szCs w:val="24"/>
          <w:lang w:eastAsia="ru-RU"/>
        </w:rPr>
        <w:t xml:space="preserve">от </w:t>
      </w:r>
      <w:r w:rsidR="008972F7">
        <w:rPr>
          <w:rFonts w:ascii="Times New Roman" w:eastAsia="Times New Roman" w:hAnsi="Times New Roman" w:cs="Times New Roman"/>
          <w:sz w:val="24"/>
          <w:szCs w:val="24"/>
          <w:lang w:eastAsia="ru-RU"/>
        </w:rPr>
        <w:t>28</w:t>
      </w:r>
      <w:r w:rsidR="00203855" w:rsidRPr="00203855">
        <w:rPr>
          <w:rFonts w:ascii="Times New Roman" w:eastAsia="Times New Roman" w:hAnsi="Times New Roman" w:cs="Times New Roman"/>
          <w:sz w:val="24"/>
          <w:szCs w:val="24"/>
          <w:lang w:eastAsia="ru-RU"/>
        </w:rPr>
        <w:t xml:space="preserve"> </w:t>
      </w:r>
      <w:r w:rsidR="008972F7">
        <w:rPr>
          <w:rFonts w:ascii="Times New Roman" w:eastAsia="Times New Roman" w:hAnsi="Times New Roman" w:cs="Times New Roman"/>
          <w:sz w:val="24"/>
          <w:szCs w:val="24"/>
          <w:lang w:eastAsia="ru-RU"/>
        </w:rPr>
        <w:t>апреля</w:t>
      </w:r>
      <w:r w:rsidR="00203855" w:rsidRPr="00203855">
        <w:rPr>
          <w:rFonts w:ascii="Times New Roman" w:eastAsia="Times New Roman" w:hAnsi="Times New Roman" w:cs="Times New Roman"/>
          <w:sz w:val="24"/>
          <w:szCs w:val="24"/>
          <w:lang w:eastAsia="ru-RU"/>
        </w:rPr>
        <w:t xml:space="preserve"> 20</w:t>
      </w:r>
      <w:r w:rsidR="00C802F5">
        <w:rPr>
          <w:rFonts w:ascii="Times New Roman" w:eastAsia="Times New Roman" w:hAnsi="Times New Roman" w:cs="Times New Roman"/>
          <w:sz w:val="24"/>
          <w:szCs w:val="24"/>
          <w:lang w:eastAsia="ru-RU"/>
        </w:rPr>
        <w:t>20</w:t>
      </w:r>
      <w:r w:rsidR="00203855" w:rsidRPr="00203855">
        <w:rPr>
          <w:rFonts w:ascii="Times New Roman" w:eastAsia="Times New Roman" w:hAnsi="Times New Roman" w:cs="Times New Roman"/>
          <w:sz w:val="24"/>
          <w:szCs w:val="24"/>
          <w:lang w:eastAsia="ru-RU"/>
        </w:rPr>
        <w:t xml:space="preserve"> года на право осуществления медицинской деятельности, выданная Департаментом здравоохранения города Москвы</w:t>
      </w:r>
      <w:r w:rsidR="00682A9E" w:rsidRPr="00682A9E">
        <w:rPr>
          <w:rFonts w:ascii="Times New Roman" w:eastAsia="Times New Roman" w:hAnsi="Times New Roman" w:cs="Times New Roman"/>
          <w:sz w:val="24"/>
          <w:szCs w:val="24"/>
          <w:lang w:eastAsia="ru-RU"/>
        </w:rPr>
        <w:t xml:space="preserve">, именуемое в дальнейшем «Исполнитель», в лице директора </w:t>
      </w:r>
      <w:proofErr w:type="spellStart"/>
      <w:r w:rsidR="00D95252">
        <w:rPr>
          <w:rFonts w:ascii="Times New Roman" w:eastAsia="Times New Roman" w:hAnsi="Times New Roman" w:cs="Times New Roman"/>
          <w:sz w:val="24"/>
          <w:szCs w:val="24"/>
          <w:lang w:eastAsia="ru-RU"/>
        </w:rPr>
        <w:t>Явиси</w:t>
      </w:r>
      <w:proofErr w:type="spellEnd"/>
      <w:r w:rsidR="00D95252">
        <w:rPr>
          <w:rFonts w:ascii="Times New Roman" w:eastAsia="Times New Roman" w:hAnsi="Times New Roman" w:cs="Times New Roman"/>
          <w:sz w:val="24"/>
          <w:szCs w:val="24"/>
          <w:lang w:eastAsia="ru-RU"/>
        </w:rPr>
        <w:t xml:space="preserve"> Андрея Михайловича</w:t>
      </w:r>
      <w:r w:rsidR="00682A9E">
        <w:rPr>
          <w:rFonts w:ascii="Times New Roman" w:eastAsia="Times New Roman" w:hAnsi="Times New Roman" w:cs="Times New Roman"/>
          <w:sz w:val="24"/>
          <w:szCs w:val="24"/>
          <w:lang w:eastAsia="ru-RU"/>
        </w:rPr>
        <w:t xml:space="preserve">, </w:t>
      </w:r>
      <w:r w:rsidR="0058634B" w:rsidRPr="0058634B">
        <w:rPr>
          <w:rFonts w:ascii="Times New Roman" w:eastAsia="Times New Roman" w:hAnsi="Times New Roman" w:cs="Times New Roman"/>
          <w:sz w:val="24"/>
          <w:szCs w:val="24"/>
          <w:lang w:eastAsia="ru-RU"/>
        </w:rPr>
        <w:t xml:space="preserve">действующего на основании </w:t>
      </w:r>
      <w:r w:rsidR="00682A9E">
        <w:rPr>
          <w:rFonts w:ascii="Times New Roman" w:eastAsia="Times New Roman" w:hAnsi="Times New Roman" w:cs="Times New Roman"/>
          <w:sz w:val="24"/>
          <w:szCs w:val="24"/>
          <w:lang w:eastAsia="ru-RU"/>
        </w:rPr>
        <w:t>Устава</w:t>
      </w:r>
      <w:r w:rsidR="0058634B" w:rsidRPr="0058634B">
        <w:rPr>
          <w:rFonts w:ascii="Times New Roman" w:eastAsia="Times New Roman" w:hAnsi="Times New Roman" w:cs="Times New Roman"/>
          <w:sz w:val="24"/>
          <w:szCs w:val="24"/>
          <w:lang w:eastAsia="ru-RU"/>
        </w:rPr>
        <w:t xml:space="preserve">, с одной стороны, и _____________________ </w:t>
      </w:r>
      <w:r w:rsidR="00526CA7">
        <w:rPr>
          <w:rFonts w:ascii="Times New Roman" w:eastAsia="Times New Roman" w:hAnsi="Times New Roman" w:cs="Times New Roman"/>
          <w:sz w:val="24"/>
          <w:szCs w:val="24"/>
          <w:lang w:eastAsia="ru-RU"/>
        </w:rPr>
        <w:t>(_________</w:t>
      </w:r>
      <w:r w:rsidR="0058634B" w:rsidRPr="0058634B">
        <w:rPr>
          <w:rFonts w:ascii="Times New Roman" w:eastAsia="Times New Roman" w:hAnsi="Times New Roman" w:cs="Times New Roman"/>
          <w:sz w:val="24"/>
          <w:szCs w:val="24"/>
          <w:lang w:eastAsia="ru-RU"/>
        </w:rPr>
        <w:t>), именуемое в дальнейшем «</w:t>
      </w:r>
      <w:r w:rsidR="005E03E8">
        <w:rPr>
          <w:rFonts w:ascii="Times New Roman" w:eastAsia="Times New Roman" w:hAnsi="Times New Roman" w:cs="Times New Roman"/>
          <w:sz w:val="24"/>
          <w:szCs w:val="24"/>
          <w:lang w:eastAsia="ru-RU"/>
        </w:rPr>
        <w:t>Заказчик</w:t>
      </w:r>
      <w:r w:rsidR="0058634B" w:rsidRPr="0058634B">
        <w:rPr>
          <w:rFonts w:ascii="Times New Roman" w:eastAsia="Times New Roman" w:hAnsi="Times New Roman" w:cs="Times New Roman"/>
          <w:sz w:val="24"/>
          <w:szCs w:val="24"/>
          <w:lang w:eastAsia="ru-RU"/>
        </w:rPr>
        <w:t>», в лице Директора ____________, действующего</w:t>
      </w:r>
      <w:proofErr w:type="gramEnd"/>
      <w:r w:rsidR="0058634B" w:rsidRPr="0058634B">
        <w:rPr>
          <w:rFonts w:ascii="Times New Roman" w:eastAsia="Times New Roman" w:hAnsi="Times New Roman" w:cs="Times New Roman"/>
          <w:sz w:val="24"/>
          <w:szCs w:val="24"/>
          <w:lang w:eastAsia="ru-RU"/>
        </w:rPr>
        <w:t xml:space="preserve"> на основании Устава и лицензии </w:t>
      </w:r>
      <w:proofErr w:type="gramStart"/>
      <w:r w:rsidR="0058634B" w:rsidRPr="0058634B">
        <w:rPr>
          <w:rFonts w:ascii="Times New Roman" w:eastAsia="Times New Roman" w:hAnsi="Times New Roman" w:cs="Times New Roman"/>
          <w:sz w:val="24"/>
          <w:szCs w:val="24"/>
          <w:lang w:eastAsia="ru-RU"/>
        </w:rPr>
        <w:t>от</w:t>
      </w:r>
      <w:proofErr w:type="gramEnd"/>
      <w:r w:rsidR="0058634B" w:rsidRPr="0058634B">
        <w:rPr>
          <w:rFonts w:ascii="Times New Roman" w:eastAsia="Times New Roman" w:hAnsi="Times New Roman" w:cs="Times New Roman"/>
          <w:sz w:val="24"/>
          <w:szCs w:val="24"/>
          <w:lang w:eastAsia="ru-RU"/>
        </w:rPr>
        <w:t xml:space="preserve"> _________ </w:t>
      </w:r>
      <w:proofErr w:type="gramStart"/>
      <w:r w:rsidR="0058634B" w:rsidRPr="0058634B">
        <w:rPr>
          <w:rFonts w:ascii="Times New Roman" w:eastAsia="Times New Roman" w:hAnsi="Times New Roman" w:cs="Times New Roman"/>
          <w:sz w:val="24"/>
          <w:szCs w:val="24"/>
          <w:lang w:eastAsia="ru-RU"/>
        </w:rPr>
        <w:t>серия</w:t>
      </w:r>
      <w:proofErr w:type="gramEnd"/>
      <w:r w:rsidR="0058634B" w:rsidRPr="0058634B">
        <w:rPr>
          <w:rFonts w:ascii="Times New Roman" w:eastAsia="Times New Roman" w:hAnsi="Times New Roman" w:cs="Times New Roman"/>
          <w:sz w:val="24"/>
          <w:szCs w:val="24"/>
          <w:lang w:eastAsia="ru-RU"/>
        </w:rPr>
        <w:t xml:space="preserve"> ____ № _______________, с другой стороны, при совместном упоминании именуемые «Стороны» и каждая в отдельности «Сторона», заключили настоящий Договор о нижеследующем:</w:t>
      </w:r>
    </w:p>
    <w:p w:rsidR="00682A9E" w:rsidRPr="0058634B" w:rsidRDefault="00682A9E" w:rsidP="00682A9E">
      <w:pPr>
        <w:widowControl w:val="0"/>
        <w:spacing w:after="0" w:line="240" w:lineRule="auto"/>
        <w:ind w:left="60" w:right="40" w:firstLine="700"/>
        <w:jc w:val="both"/>
        <w:rPr>
          <w:rFonts w:ascii="Times New Roman" w:eastAsia="Times New Roman" w:hAnsi="Times New Roman" w:cs="Times New Roman"/>
          <w:sz w:val="24"/>
          <w:szCs w:val="24"/>
          <w:lang w:eastAsia="ru-RU"/>
        </w:rPr>
      </w:pPr>
    </w:p>
    <w:p w:rsidR="0058634B" w:rsidRPr="0058634B" w:rsidRDefault="00020FDD" w:rsidP="0058634B">
      <w:pPr>
        <w:keepNext/>
        <w:keepLines/>
        <w:widowControl w:val="0"/>
        <w:numPr>
          <w:ilvl w:val="0"/>
          <w:numId w:val="1"/>
        </w:numPr>
        <w:tabs>
          <w:tab w:val="left" w:pos="646"/>
        </w:tabs>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 w:name="bookmark1"/>
      <w:r>
        <w:rPr>
          <w:rFonts w:ascii="Times New Roman" w:eastAsia="Times New Roman" w:hAnsi="Times New Roman" w:cs="Times New Roman"/>
          <w:b/>
          <w:bCs/>
          <w:sz w:val="24"/>
          <w:szCs w:val="24"/>
          <w:lang w:eastAsia="ru-RU"/>
        </w:rPr>
        <w:t>Предмет Д</w:t>
      </w:r>
      <w:r w:rsidR="0058634B" w:rsidRPr="0058634B">
        <w:rPr>
          <w:rFonts w:ascii="Times New Roman" w:eastAsia="Times New Roman" w:hAnsi="Times New Roman" w:cs="Times New Roman"/>
          <w:b/>
          <w:bCs/>
          <w:sz w:val="24"/>
          <w:szCs w:val="24"/>
          <w:lang w:eastAsia="ru-RU"/>
        </w:rPr>
        <w:t>оговора</w:t>
      </w:r>
      <w:bookmarkEnd w:id="1"/>
    </w:p>
    <w:p w:rsidR="0058634B" w:rsidRPr="0058634B" w:rsidRDefault="00682A9E" w:rsidP="00682A9E">
      <w:pPr>
        <w:widowControl w:val="0"/>
        <w:numPr>
          <w:ilvl w:val="1"/>
          <w:numId w:val="6"/>
        </w:numPr>
        <w:suppressAutoHyphens/>
        <w:autoSpaceDE w:val="0"/>
        <w:spacing w:before="57" w:after="0" w:line="240" w:lineRule="auto"/>
        <w:ind w:left="0" w:firstLine="720"/>
        <w:jc w:val="both"/>
        <w:rPr>
          <w:rFonts w:ascii="Times New Roman" w:hAnsi="Times New Roman" w:cs="Times New Roman"/>
          <w:color w:val="000000"/>
          <w:sz w:val="24"/>
          <w:szCs w:val="24"/>
        </w:rPr>
      </w:pPr>
      <w:r w:rsidRPr="00557CC6">
        <w:rPr>
          <w:rFonts w:ascii="Times New Roman" w:hAnsi="Times New Roman" w:cs="Times New Roman"/>
          <w:sz w:val="24"/>
          <w:szCs w:val="24"/>
        </w:rPr>
        <w:t xml:space="preserve"> Заказчик поручает, а Исполнитель принимает на себя обязательства в соответствии с имеющейся лицензией и Прейскурантом цен на медицинские услуги (Приложение № 1 к настоящему Договору, являющееся его неотъемлемо</w:t>
      </w:r>
      <w:r w:rsidR="007C5C63">
        <w:rPr>
          <w:rFonts w:ascii="Times New Roman" w:hAnsi="Times New Roman" w:cs="Times New Roman"/>
          <w:sz w:val="24"/>
          <w:szCs w:val="24"/>
        </w:rPr>
        <w:t>й частью) оказывать квалифициро</w:t>
      </w:r>
      <w:r w:rsidRPr="00557CC6">
        <w:rPr>
          <w:rFonts w:ascii="Times New Roman" w:hAnsi="Times New Roman" w:cs="Times New Roman"/>
          <w:sz w:val="24"/>
          <w:szCs w:val="24"/>
        </w:rPr>
        <w:t xml:space="preserve">ванную многопрофильную медицинскую помощь (далее </w:t>
      </w:r>
      <w:r w:rsidR="007C5C63">
        <w:rPr>
          <w:rFonts w:ascii="Times New Roman" w:hAnsi="Times New Roman" w:cs="Times New Roman"/>
          <w:sz w:val="24"/>
          <w:szCs w:val="24"/>
        </w:rPr>
        <w:t>– Медицинские услуги) амбулатор</w:t>
      </w:r>
      <w:r w:rsidRPr="00557CC6">
        <w:rPr>
          <w:rFonts w:ascii="Times New Roman" w:hAnsi="Times New Roman" w:cs="Times New Roman"/>
          <w:sz w:val="24"/>
          <w:szCs w:val="24"/>
        </w:rPr>
        <w:t>но и в лечебных отделениях стаци</w:t>
      </w:r>
      <w:r w:rsidR="007C5C63">
        <w:rPr>
          <w:rFonts w:ascii="Times New Roman" w:hAnsi="Times New Roman" w:cs="Times New Roman"/>
          <w:sz w:val="24"/>
          <w:szCs w:val="24"/>
        </w:rPr>
        <w:t>онара гражданам, направляемым З</w:t>
      </w:r>
      <w:r w:rsidRPr="00557CC6">
        <w:rPr>
          <w:rFonts w:ascii="Times New Roman" w:hAnsi="Times New Roman" w:cs="Times New Roman"/>
          <w:sz w:val="24"/>
          <w:szCs w:val="24"/>
        </w:rPr>
        <w:t>аказчиком (дал</w:t>
      </w:r>
      <w:r w:rsidR="007C5C63">
        <w:rPr>
          <w:rFonts w:ascii="Times New Roman" w:hAnsi="Times New Roman" w:cs="Times New Roman"/>
          <w:sz w:val="24"/>
          <w:szCs w:val="24"/>
        </w:rPr>
        <w:t>ее «Па</w:t>
      </w:r>
      <w:r w:rsidRPr="00557CC6">
        <w:rPr>
          <w:rFonts w:ascii="Times New Roman" w:hAnsi="Times New Roman" w:cs="Times New Roman"/>
          <w:sz w:val="24"/>
          <w:szCs w:val="24"/>
        </w:rPr>
        <w:t>циенты»).</w:t>
      </w:r>
    </w:p>
    <w:p w:rsidR="0058634B" w:rsidRPr="00682A9E" w:rsidRDefault="0058634B" w:rsidP="00682A9E">
      <w:pPr>
        <w:pStyle w:val="a4"/>
        <w:widowControl w:val="0"/>
        <w:numPr>
          <w:ilvl w:val="1"/>
          <w:numId w:val="6"/>
        </w:numPr>
        <w:tabs>
          <w:tab w:val="left" w:pos="1294"/>
        </w:tabs>
        <w:autoSpaceDE w:val="0"/>
        <w:autoSpaceDN w:val="0"/>
        <w:adjustRightInd w:val="0"/>
        <w:spacing w:after="0" w:line="240" w:lineRule="auto"/>
        <w:ind w:left="0" w:right="40" w:firstLine="720"/>
        <w:jc w:val="both"/>
        <w:rPr>
          <w:rFonts w:ascii="Times New Roman" w:eastAsia="Times New Roman" w:hAnsi="Times New Roman" w:cs="Times New Roman"/>
          <w:sz w:val="24"/>
          <w:szCs w:val="24"/>
          <w:lang w:eastAsia="ru-RU"/>
        </w:rPr>
      </w:pPr>
      <w:r w:rsidRPr="00682A9E">
        <w:rPr>
          <w:rFonts w:ascii="Times New Roman" w:eastAsia="Times New Roman" w:hAnsi="Times New Roman" w:cs="Times New Roman"/>
          <w:sz w:val="24"/>
          <w:szCs w:val="24"/>
          <w:lang w:eastAsia="ru-RU"/>
        </w:rPr>
        <w:t>У</w:t>
      </w:r>
      <w:r w:rsidR="00526CA7" w:rsidRPr="00682A9E">
        <w:rPr>
          <w:rFonts w:ascii="Times New Roman" w:eastAsia="Times New Roman" w:hAnsi="Times New Roman" w:cs="Times New Roman"/>
          <w:sz w:val="24"/>
          <w:szCs w:val="24"/>
          <w:lang w:eastAsia="ru-RU"/>
        </w:rPr>
        <w:t>слуги оказываются по адресу:</w:t>
      </w:r>
      <w:r w:rsidR="00526CA7" w:rsidRPr="009961B7">
        <w:rPr>
          <w:rFonts w:ascii="Times New Roman" w:eastAsia="Times New Roman" w:hAnsi="Times New Roman" w:cs="Times New Roman"/>
          <w:sz w:val="24"/>
          <w:szCs w:val="24"/>
          <w:lang w:eastAsia="ru-RU"/>
        </w:rPr>
        <w:t xml:space="preserve"> </w:t>
      </w:r>
      <w:r w:rsidR="00526CA7">
        <w:rPr>
          <w:rFonts w:ascii="Times New Roman" w:eastAsia="Times New Roman" w:hAnsi="Times New Roman" w:cs="Times New Roman"/>
          <w:sz w:val="24"/>
          <w:szCs w:val="24"/>
          <w:lang w:eastAsia="ru-RU"/>
        </w:rPr>
        <w:t>109386, г. Москва, ул. Ставропольская, домовл.23, корп.1</w:t>
      </w:r>
      <w:r w:rsidRPr="00682A9E">
        <w:rPr>
          <w:rFonts w:ascii="Times New Roman" w:eastAsia="Times New Roman" w:hAnsi="Times New Roman" w:cs="Times New Roman"/>
          <w:sz w:val="24"/>
          <w:szCs w:val="24"/>
          <w:lang w:eastAsia="ru-RU"/>
        </w:rPr>
        <w:t>;</w:t>
      </w:r>
    </w:p>
    <w:p w:rsidR="0058634B" w:rsidRPr="0058634B" w:rsidRDefault="0058634B" w:rsidP="00682A9E">
      <w:pPr>
        <w:widowControl w:val="0"/>
        <w:numPr>
          <w:ilvl w:val="1"/>
          <w:numId w:val="6"/>
        </w:numPr>
        <w:tabs>
          <w:tab w:val="left" w:pos="1294"/>
        </w:tabs>
        <w:autoSpaceDE w:val="0"/>
        <w:autoSpaceDN w:val="0"/>
        <w:adjustRightInd w:val="0"/>
        <w:spacing w:after="0" w:line="240" w:lineRule="auto"/>
        <w:ind w:left="0" w:right="40" w:firstLine="720"/>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Время оказания услуг:</w:t>
      </w:r>
      <w:r w:rsidR="00EA1EE9">
        <w:rPr>
          <w:rFonts w:ascii="Times New Roman" w:eastAsia="Times New Roman" w:hAnsi="Times New Roman" w:cs="Times New Roman"/>
          <w:sz w:val="24"/>
          <w:szCs w:val="24"/>
          <w:lang w:eastAsia="ru-RU"/>
        </w:rPr>
        <w:t xml:space="preserve"> поликлиника (</w:t>
      </w:r>
      <w:proofErr w:type="spellStart"/>
      <w:r w:rsidR="00EA1EE9">
        <w:rPr>
          <w:rFonts w:ascii="Times New Roman" w:eastAsia="Times New Roman" w:hAnsi="Times New Roman" w:cs="Times New Roman"/>
          <w:sz w:val="24"/>
          <w:szCs w:val="24"/>
          <w:lang w:eastAsia="ru-RU"/>
        </w:rPr>
        <w:t>амбулаторно</w:t>
      </w:r>
      <w:proofErr w:type="spellEnd"/>
      <w:r w:rsidR="00EA1EE9">
        <w:rPr>
          <w:rFonts w:ascii="Times New Roman" w:eastAsia="Times New Roman" w:hAnsi="Times New Roman" w:cs="Times New Roman"/>
          <w:sz w:val="24"/>
          <w:szCs w:val="24"/>
          <w:lang w:eastAsia="ru-RU"/>
        </w:rPr>
        <w:t xml:space="preserve">) </w:t>
      </w:r>
      <w:r w:rsidR="00526CA7">
        <w:rPr>
          <w:rFonts w:ascii="Times New Roman" w:eastAsia="Times New Roman" w:hAnsi="Times New Roman" w:cs="Times New Roman"/>
          <w:sz w:val="24"/>
          <w:szCs w:val="24"/>
          <w:lang w:eastAsia="ru-RU"/>
        </w:rPr>
        <w:t>пн.-пт. 8:00 –</w:t>
      </w:r>
      <w:r w:rsidR="00EA1EE9">
        <w:rPr>
          <w:rFonts w:ascii="Times New Roman" w:eastAsia="Times New Roman" w:hAnsi="Times New Roman" w:cs="Times New Roman"/>
          <w:sz w:val="24"/>
          <w:szCs w:val="24"/>
          <w:lang w:eastAsia="ru-RU"/>
        </w:rPr>
        <w:t xml:space="preserve"> 19:00,</w:t>
      </w:r>
      <w:r w:rsidR="00EA1EE9">
        <w:rPr>
          <w:rFonts w:ascii="Times New Roman" w:eastAsia="Times New Roman" w:hAnsi="Times New Roman" w:cs="Times New Roman"/>
          <w:sz w:val="24"/>
          <w:szCs w:val="24"/>
          <w:lang w:eastAsia="ru-RU"/>
        </w:rPr>
        <w:br/>
      </w:r>
      <w:r w:rsidR="00526CA7">
        <w:rPr>
          <w:rFonts w:ascii="Times New Roman" w:eastAsia="Times New Roman" w:hAnsi="Times New Roman" w:cs="Times New Roman"/>
          <w:sz w:val="24"/>
          <w:szCs w:val="24"/>
          <w:lang w:eastAsia="ru-RU"/>
        </w:rPr>
        <w:t>сб. 9:00 – 14:00,</w:t>
      </w:r>
      <w:r w:rsidR="00526CA7" w:rsidRPr="00526CA7">
        <w:rPr>
          <w:rFonts w:ascii="Times New Roman" w:eastAsia="Times New Roman" w:hAnsi="Times New Roman" w:cs="Times New Roman"/>
          <w:sz w:val="24"/>
          <w:szCs w:val="24"/>
          <w:lang w:eastAsia="ru-RU"/>
        </w:rPr>
        <w:t xml:space="preserve"> </w:t>
      </w:r>
      <w:r w:rsidR="00526CA7">
        <w:rPr>
          <w:rFonts w:ascii="Times New Roman" w:eastAsia="Times New Roman" w:hAnsi="Times New Roman" w:cs="Times New Roman"/>
          <w:sz w:val="24"/>
          <w:szCs w:val="24"/>
          <w:lang w:eastAsia="ru-RU"/>
        </w:rPr>
        <w:t>круглосуточно (стационар)</w:t>
      </w:r>
      <w:r w:rsidRPr="0058634B">
        <w:rPr>
          <w:rFonts w:ascii="Times New Roman" w:eastAsia="Times New Roman" w:hAnsi="Times New Roman" w:cs="Times New Roman"/>
          <w:sz w:val="24"/>
          <w:szCs w:val="24"/>
          <w:lang w:eastAsia="ru-RU"/>
        </w:rPr>
        <w:t>.</w:t>
      </w:r>
    </w:p>
    <w:p w:rsidR="0058634B" w:rsidRPr="0058634B" w:rsidRDefault="0058634B" w:rsidP="00682A9E">
      <w:pPr>
        <w:widowControl w:val="0"/>
        <w:numPr>
          <w:ilvl w:val="1"/>
          <w:numId w:val="6"/>
        </w:numPr>
        <w:tabs>
          <w:tab w:val="left" w:pos="1308"/>
        </w:tabs>
        <w:autoSpaceDE w:val="0"/>
        <w:autoSpaceDN w:val="0"/>
        <w:adjustRightInd w:val="0"/>
        <w:spacing w:after="0" w:line="240" w:lineRule="auto"/>
        <w:ind w:left="0" w:right="20" w:firstLine="720"/>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Основанием для оказания </w:t>
      </w:r>
      <w:r w:rsidR="00557CC6">
        <w:rPr>
          <w:rFonts w:ascii="Times New Roman" w:eastAsia="Times New Roman" w:hAnsi="Times New Roman" w:cs="Times New Roman"/>
          <w:sz w:val="24"/>
          <w:szCs w:val="24"/>
          <w:lang w:eastAsia="ru-RU"/>
        </w:rPr>
        <w:t>услуг</w:t>
      </w:r>
      <w:r w:rsidR="005E03E8">
        <w:rPr>
          <w:rFonts w:ascii="Times New Roman" w:eastAsia="Times New Roman" w:hAnsi="Times New Roman" w:cs="Times New Roman"/>
          <w:sz w:val="24"/>
          <w:szCs w:val="24"/>
          <w:lang w:eastAsia="ru-RU"/>
        </w:rPr>
        <w:t>,</w:t>
      </w:r>
      <w:r w:rsidR="00557CC6">
        <w:rPr>
          <w:rFonts w:ascii="Times New Roman" w:eastAsia="Times New Roman" w:hAnsi="Times New Roman" w:cs="Times New Roman"/>
          <w:sz w:val="24"/>
          <w:szCs w:val="24"/>
          <w:lang w:eastAsia="ru-RU"/>
        </w:rPr>
        <w:t xml:space="preserve"> </w:t>
      </w:r>
      <w:r w:rsidRPr="0058634B">
        <w:rPr>
          <w:rFonts w:ascii="Times New Roman" w:eastAsia="Times New Roman" w:hAnsi="Times New Roman" w:cs="Times New Roman"/>
          <w:sz w:val="24"/>
          <w:szCs w:val="24"/>
          <w:lang w:eastAsia="ru-RU"/>
        </w:rPr>
        <w:t>указанных в п. 1.1. настоящего Договора являются: Приложени</w:t>
      </w:r>
      <w:r w:rsidR="00C73693">
        <w:rPr>
          <w:rFonts w:ascii="Times New Roman" w:eastAsia="Times New Roman" w:hAnsi="Times New Roman" w:cs="Times New Roman"/>
          <w:sz w:val="24"/>
          <w:szCs w:val="24"/>
          <w:lang w:eastAsia="ru-RU"/>
        </w:rPr>
        <w:t>е</w:t>
      </w:r>
      <w:r w:rsidRPr="0058634B">
        <w:rPr>
          <w:rFonts w:ascii="Times New Roman" w:eastAsia="Times New Roman" w:hAnsi="Times New Roman" w:cs="Times New Roman"/>
          <w:sz w:val="24"/>
          <w:szCs w:val="24"/>
          <w:lang w:eastAsia="ru-RU"/>
        </w:rPr>
        <w:t xml:space="preserve"> № 1 к настоящему Договору</w:t>
      </w:r>
      <w:r w:rsidR="00C73693">
        <w:rPr>
          <w:rFonts w:ascii="Times New Roman" w:eastAsia="Times New Roman" w:hAnsi="Times New Roman" w:cs="Times New Roman"/>
          <w:sz w:val="24"/>
          <w:szCs w:val="24"/>
          <w:lang w:eastAsia="ru-RU"/>
        </w:rPr>
        <w:t>.</w:t>
      </w:r>
      <w:r w:rsidRPr="0058634B">
        <w:rPr>
          <w:rFonts w:ascii="Times New Roman" w:eastAsia="Times New Roman" w:hAnsi="Times New Roman" w:cs="Times New Roman"/>
          <w:sz w:val="24"/>
          <w:szCs w:val="24"/>
          <w:lang w:eastAsia="ru-RU"/>
        </w:rPr>
        <w:t xml:space="preserve"> </w:t>
      </w:r>
    </w:p>
    <w:p w:rsidR="0058634B" w:rsidRDefault="0058634B" w:rsidP="00682A9E">
      <w:pPr>
        <w:widowControl w:val="0"/>
        <w:numPr>
          <w:ilvl w:val="1"/>
          <w:numId w:val="6"/>
        </w:numPr>
        <w:tabs>
          <w:tab w:val="left" w:pos="1239"/>
        </w:tabs>
        <w:autoSpaceDE w:val="0"/>
        <w:autoSpaceDN w:val="0"/>
        <w:adjustRightInd w:val="0"/>
        <w:spacing w:after="0" w:line="240" w:lineRule="auto"/>
        <w:ind w:left="0" w:right="20" w:firstLine="720"/>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Исполнитель гарантирует оказание услуг по настоящему Договору в полном соответствии с действующим законодательством РФ, а также наличие у себя всех лицензий, разрешений, сертификатов, предусмотренных для оказания подобного рода услуг.</w:t>
      </w:r>
    </w:p>
    <w:p w:rsidR="00BB6817" w:rsidRPr="0058634B" w:rsidRDefault="00BB6817" w:rsidP="00BB6817">
      <w:pPr>
        <w:widowControl w:val="0"/>
        <w:tabs>
          <w:tab w:val="left" w:pos="1239"/>
        </w:tabs>
        <w:autoSpaceDE w:val="0"/>
        <w:autoSpaceDN w:val="0"/>
        <w:adjustRightInd w:val="0"/>
        <w:spacing w:after="0" w:line="240" w:lineRule="auto"/>
        <w:ind w:left="720" w:right="20"/>
        <w:jc w:val="both"/>
        <w:rPr>
          <w:rFonts w:ascii="Times New Roman" w:eastAsia="Times New Roman" w:hAnsi="Times New Roman" w:cs="Times New Roman"/>
          <w:sz w:val="24"/>
          <w:szCs w:val="24"/>
          <w:lang w:eastAsia="ru-RU"/>
        </w:rPr>
      </w:pPr>
    </w:p>
    <w:p w:rsidR="0058634B" w:rsidRPr="0058634B" w:rsidRDefault="00C73693" w:rsidP="00682A9E">
      <w:pPr>
        <w:keepNext/>
        <w:keepLines/>
        <w:widowControl w:val="0"/>
        <w:numPr>
          <w:ilvl w:val="0"/>
          <w:numId w:val="6"/>
        </w:numPr>
        <w:tabs>
          <w:tab w:val="left" w:pos="283"/>
        </w:tabs>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 w:name="bookmark2"/>
      <w:r>
        <w:rPr>
          <w:rFonts w:ascii="Times New Roman" w:eastAsia="Times New Roman" w:hAnsi="Times New Roman" w:cs="Times New Roman"/>
          <w:b/>
          <w:bCs/>
          <w:sz w:val="24"/>
          <w:szCs w:val="24"/>
          <w:lang w:eastAsia="ru-RU"/>
        </w:rPr>
        <w:t xml:space="preserve">Стоимость </w:t>
      </w:r>
      <w:r w:rsidR="0058634B" w:rsidRPr="0058634B">
        <w:rPr>
          <w:rFonts w:ascii="Times New Roman" w:eastAsia="Times New Roman" w:hAnsi="Times New Roman" w:cs="Times New Roman"/>
          <w:b/>
          <w:bCs/>
          <w:sz w:val="24"/>
          <w:szCs w:val="24"/>
          <w:lang w:eastAsia="ru-RU"/>
        </w:rPr>
        <w:t xml:space="preserve"> и порядок расчетов</w:t>
      </w:r>
      <w:bookmarkEnd w:id="2"/>
    </w:p>
    <w:p w:rsidR="0058634B" w:rsidRPr="0058634B" w:rsidRDefault="0058634B" w:rsidP="00682A9E">
      <w:pPr>
        <w:widowControl w:val="0"/>
        <w:numPr>
          <w:ilvl w:val="1"/>
          <w:numId w:val="6"/>
        </w:numPr>
        <w:tabs>
          <w:tab w:val="left" w:pos="1249"/>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Стоимость услуг по настоящему Договору определяется исходя из расчета фактически оказанных услуг, НДС не облагается (ст. 149, п.2 пп.2 НК РФ) и определяется как сумма счетов, выставленных Исполнителем за оказанные </w:t>
      </w:r>
      <w:r w:rsidR="007C5C63">
        <w:rPr>
          <w:rFonts w:ascii="Times New Roman" w:eastAsia="Times New Roman" w:hAnsi="Times New Roman" w:cs="Times New Roman"/>
          <w:sz w:val="24"/>
          <w:szCs w:val="24"/>
          <w:lang w:eastAsia="ru-RU"/>
        </w:rPr>
        <w:t>М</w:t>
      </w:r>
      <w:r w:rsidRPr="0058634B">
        <w:rPr>
          <w:rFonts w:ascii="Times New Roman" w:eastAsia="Times New Roman" w:hAnsi="Times New Roman" w:cs="Times New Roman"/>
          <w:sz w:val="24"/>
          <w:szCs w:val="24"/>
          <w:lang w:eastAsia="ru-RU"/>
        </w:rPr>
        <w:t>едицинские услуги.</w:t>
      </w:r>
    </w:p>
    <w:p w:rsidR="00C73693" w:rsidRDefault="0058634B" w:rsidP="0058634B">
      <w:pPr>
        <w:widowControl w:val="0"/>
        <w:spacing w:after="0" w:line="240" w:lineRule="auto"/>
        <w:ind w:left="2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Стоимость услуг включает в себя все затраты, издержки и иные расходы Исполнителя, в том числе сопутствующие, связанные с и</w:t>
      </w:r>
      <w:r w:rsidR="00C73693">
        <w:rPr>
          <w:rFonts w:ascii="Times New Roman" w:eastAsia="Times New Roman" w:hAnsi="Times New Roman" w:cs="Times New Roman"/>
          <w:sz w:val="24"/>
          <w:szCs w:val="24"/>
          <w:lang w:eastAsia="ru-RU"/>
        </w:rPr>
        <w:t>сполнением настоящего Договора.</w:t>
      </w:r>
    </w:p>
    <w:p w:rsidR="0058634B" w:rsidRPr="0058634B" w:rsidRDefault="00C73693" w:rsidP="0058634B">
      <w:pPr>
        <w:widowControl w:val="0"/>
        <w:spacing w:after="0" w:line="240" w:lineRule="auto"/>
        <w:ind w:left="20"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34B" w:rsidRPr="0058634B">
        <w:rPr>
          <w:rFonts w:ascii="Times New Roman" w:eastAsia="Times New Roman" w:hAnsi="Times New Roman" w:cs="Times New Roman"/>
          <w:sz w:val="24"/>
          <w:szCs w:val="24"/>
          <w:lang w:eastAsia="ru-RU"/>
        </w:rPr>
        <w:t xml:space="preserve">тоимость </w:t>
      </w:r>
      <w:r w:rsidR="007C5C63">
        <w:rPr>
          <w:rFonts w:ascii="Times New Roman" w:eastAsia="Times New Roman" w:hAnsi="Times New Roman" w:cs="Times New Roman"/>
          <w:sz w:val="24"/>
          <w:szCs w:val="24"/>
          <w:lang w:eastAsia="ru-RU"/>
        </w:rPr>
        <w:t>М</w:t>
      </w:r>
      <w:r w:rsidR="0058634B" w:rsidRPr="0058634B">
        <w:rPr>
          <w:rFonts w:ascii="Times New Roman" w:eastAsia="Times New Roman" w:hAnsi="Times New Roman" w:cs="Times New Roman"/>
          <w:sz w:val="24"/>
          <w:szCs w:val="24"/>
          <w:lang w:eastAsia="ru-RU"/>
        </w:rPr>
        <w:t>едицинских услуг, указанны</w:t>
      </w:r>
      <w:r>
        <w:rPr>
          <w:rFonts w:ascii="Times New Roman" w:eastAsia="Times New Roman" w:hAnsi="Times New Roman" w:cs="Times New Roman"/>
          <w:sz w:val="24"/>
          <w:szCs w:val="24"/>
          <w:lang w:eastAsia="ru-RU"/>
        </w:rPr>
        <w:t>х</w:t>
      </w:r>
      <w:r w:rsidR="0058634B" w:rsidRPr="0058634B">
        <w:rPr>
          <w:rFonts w:ascii="Times New Roman" w:eastAsia="Times New Roman" w:hAnsi="Times New Roman" w:cs="Times New Roman"/>
          <w:sz w:val="24"/>
          <w:szCs w:val="24"/>
          <w:lang w:eastAsia="ru-RU"/>
        </w:rPr>
        <w:t xml:space="preserve"> в п.</w:t>
      </w:r>
      <w:r>
        <w:rPr>
          <w:rFonts w:ascii="Times New Roman" w:eastAsia="Times New Roman" w:hAnsi="Times New Roman" w:cs="Times New Roman"/>
          <w:sz w:val="24"/>
          <w:szCs w:val="24"/>
          <w:lang w:eastAsia="ru-RU"/>
        </w:rPr>
        <w:t>1.2.</w:t>
      </w:r>
      <w:r w:rsidR="0058634B" w:rsidRPr="0058634B">
        <w:rPr>
          <w:rFonts w:ascii="Times New Roman" w:eastAsia="Times New Roman" w:hAnsi="Times New Roman" w:cs="Times New Roman"/>
          <w:sz w:val="24"/>
          <w:szCs w:val="24"/>
          <w:lang w:eastAsia="ru-RU"/>
        </w:rPr>
        <w:t xml:space="preserve"> настоящего Договора и в Приложении № </w:t>
      </w:r>
      <w:r>
        <w:rPr>
          <w:rFonts w:ascii="Times New Roman" w:eastAsia="Times New Roman" w:hAnsi="Times New Roman" w:cs="Times New Roman"/>
          <w:sz w:val="24"/>
          <w:szCs w:val="24"/>
          <w:lang w:eastAsia="ru-RU"/>
        </w:rPr>
        <w:t>1</w:t>
      </w:r>
      <w:r w:rsidR="0058634B" w:rsidRPr="0058634B">
        <w:rPr>
          <w:rFonts w:ascii="Times New Roman" w:eastAsia="Times New Roman" w:hAnsi="Times New Roman" w:cs="Times New Roman"/>
          <w:sz w:val="24"/>
          <w:szCs w:val="24"/>
          <w:lang w:eastAsia="ru-RU"/>
        </w:rPr>
        <w:t xml:space="preserve"> к настоящему Договору, не подлежат изменению в течение срока действия </w:t>
      </w:r>
      <w:r w:rsidR="006A315E">
        <w:rPr>
          <w:rFonts w:ascii="Times New Roman" w:eastAsia="Times New Roman" w:hAnsi="Times New Roman" w:cs="Times New Roman"/>
          <w:sz w:val="24"/>
          <w:szCs w:val="24"/>
          <w:lang w:eastAsia="ru-RU"/>
        </w:rPr>
        <w:t>Д</w:t>
      </w:r>
      <w:r w:rsidR="0058634B" w:rsidRPr="0058634B">
        <w:rPr>
          <w:rFonts w:ascii="Times New Roman" w:eastAsia="Times New Roman" w:hAnsi="Times New Roman" w:cs="Times New Roman"/>
          <w:sz w:val="24"/>
          <w:szCs w:val="24"/>
          <w:lang w:eastAsia="ru-RU"/>
        </w:rPr>
        <w:t>оговора, за исключением случаев, предусмотренных настоящим Договором.</w:t>
      </w:r>
    </w:p>
    <w:p w:rsidR="00557CC6" w:rsidRPr="00557CC6" w:rsidRDefault="00557CC6" w:rsidP="00557CC6">
      <w:pPr>
        <w:widowControl w:val="0"/>
        <w:numPr>
          <w:ilvl w:val="1"/>
          <w:numId w:val="6"/>
        </w:numPr>
        <w:tabs>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Стоимость </w:t>
      </w:r>
      <w:r w:rsidR="007C5C63">
        <w:rPr>
          <w:rFonts w:ascii="Times New Roman" w:eastAsia="Times New Roman" w:hAnsi="Times New Roman" w:cs="Times New Roman"/>
          <w:sz w:val="24"/>
          <w:szCs w:val="24"/>
          <w:lang w:eastAsia="ru-RU"/>
        </w:rPr>
        <w:t>М</w:t>
      </w:r>
      <w:r w:rsidRPr="00557CC6">
        <w:rPr>
          <w:rFonts w:ascii="Times New Roman" w:eastAsia="Times New Roman" w:hAnsi="Times New Roman" w:cs="Times New Roman"/>
          <w:sz w:val="24"/>
          <w:szCs w:val="24"/>
          <w:lang w:eastAsia="ru-RU"/>
        </w:rPr>
        <w:t xml:space="preserve">едицинских услуг, оказываемых по настоящему </w:t>
      </w:r>
      <w:r w:rsidR="005E03E8">
        <w:rPr>
          <w:rFonts w:ascii="Times New Roman" w:eastAsia="Times New Roman" w:hAnsi="Times New Roman" w:cs="Times New Roman"/>
          <w:sz w:val="24"/>
          <w:szCs w:val="24"/>
          <w:lang w:eastAsia="ru-RU"/>
        </w:rPr>
        <w:t>Д</w:t>
      </w:r>
      <w:r w:rsidRPr="00557CC6">
        <w:rPr>
          <w:rFonts w:ascii="Times New Roman" w:eastAsia="Times New Roman" w:hAnsi="Times New Roman" w:cs="Times New Roman"/>
          <w:sz w:val="24"/>
          <w:szCs w:val="24"/>
          <w:lang w:eastAsia="ru-RU"/>
        </w:rPr>
        <w:t xml:space="preserve">оговору, указана в Приложении № 1 «Прейскурант цен на медицинские услуги», являющемся неотъемлемой частью настоящего </w:t>
      </w:r>
      <w:r w:rsidR="006A315E">
        <w:rPr>
          <w:rFonts w:ascii="Times New Roman" w:eastAsia="Times New Roman" w:hAnsi="Times New Roman" w:cs="Times New Roman"/>
          <w:sz w:val="24"/>
          <w:szCs w:val="24"/>
          <w:lang w:eastAsia="ru-RU"/>
        </w:rPr>
        <w:t>Д</w:t>
      </w:r>
      <w:r w:rsidRPr="00557CC6">
        <w:rPr>
          <w:rFonts w:ascii="Times New Roman" w:eastAsia="Times New Roman" w:hAnsi="Times New Roman" w:cs="Times New Roman"/>
          <w:sz w:val="24"/>
          <w:szCs w:val="24"/>
          <w:lang w:eastAsia="ru-RU"/>
        </w:rPr>
        <w:t>оговора. Медицинские услуги  НДС не облагаются.</w:t>
      </w:r>
    </w:p>
    <w:p w:rsidR="00557CC6" w:rsidRPr="00557CC6" w:rsidRDefault="00557CC6" w:rsidP="00557CC6">
      <w:pPr>
        <w:widowControl w:val="0"/>
        <w:numPr>
          <w:ilvl w:val="1"/>
          <w:numId w:val="6"/>
        </w:numPr>
        <w:tabs>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По результатам оказанных услу</w:t>
      </w:r>
      <w:r w:rsidR="00526CA7">
        <w:rPr>
          <w:rFonts w:ascii="Times New Roman" w:eastAsia="Times New Roman" w:hAnsi="Times New Roman" w:cs="Times New Roman"/>
          <w:sz w:val="24"/>
          <w:szCs w:val="24"/>
          <w:lang w:eastAsia="ru-RU"/>
        </w:rPr>
        <w:t>г Исполнитель ежемесячно, до 15 </w:t>
      </w:r>
      <w:r w:rsidR="006A315E">
        <w:rPr>
          <w:rFonts w:ascii="Times New Roman" w:eastAsia="Times New Roman" w:hAnsi="Times New Roman" w:cs="Times New Roman"/>
          <w:sz w:val="24"/>
          <w:szCs w:val="24"/>
          <w:lang w:eastAsia="ru-RU"/>
        </w:rPr>
        <w:t xml:space="preserve">(пятнадцатого) </w:t>
      </w:r>
      <w:r w:rsidRPr="00557CC6">
        <w:rPr>
          <w:rFonts w:ascii="Times New Roman" w:eastAsia="Times New Roman" w:hAnsi="Times New Roman" w:cs="Times New Roman"/>
          <w:sz w:val="24"/>
          <w:szCs w:val="24"/>
          <w:lang w:eastAsia="ru-RU"/>
        </w:rPr>
        <w:t xml:space="preserve">числа месяца, следующего за отчетным периодом, выставляет Заказчику счет, счет-фактуру и акт об оказанных услугах к </w:t>
      </w:r>
      <w:proofErr w:type="gramStart"/>
      <w:r w:rsidRPr="00557CC6">
        <w:rPr>
          <w:rFonts w:ascii="Times New Roman" w:eastAsia="Times New Roman" w:hAnsi="Times New Roman" w:cs="Times New Roman"/>
          <w:sz w:val="24"/>
          <w:szCs w:val="24"/>
          <w:lang w:eastAsia="ru-RU"/>
        </w:rPr>
        <w:t>счет-фактуре</w:t>
      </w:r>
      <w:proofErr w:type="gramEnd"/>
      <w:r w:rsidRPr="00557CC6">
        <w:rPr>
          <w:rFonts w:ascii="Times New Roman" w:eastAsia="Times New Roman" w:hAnsi="Times New Roman" w:cs="Times New Roman"/>
          <w:sz w:val="24"/>
          <w:szCs w:val="24"/>
          <w:lang w:eastAsia="ru-RU"/>
        </w:rPr>
        <w:t xml:space="preserve">, реестр оказанных </w:t>
      </w:r>
      <w:r w:rsidR="007C5C63">
        <w:rPr>
          <w:rFonts w:ascii="Times New Roman" w:eastAsia="Times New Roman" w:hAnsi="Times New Roman" w:cs="Times New Roman"/>
          <w:sz w:val="24"/>
          <w:szCs w:val="24"/>
          <w:lang w:eastAsia="ru-RU"/>
        </w:rPr>
        <w:t>М</w:t>
      </w:r>
      <w:r w:rsidRPr="00557CC6">
        <w:rPr>
          <w:rFonts w:ascii="Times New Roman" w:eastAsia="Times New Roman" w:hAnsi="Times New Roman" w:cs="Times New Roman"/>
          <w:sz w:val="24"/>
          <w:szCs w:val="24"/>
          <w:lang w:eastAsia="ru-RU"/>
        </w:rPr>
        <w:t>еди</w:t>
      </w:r>
      <w:r>
        <w:rPr>
          <w:rFonts w:ascii="Times New Roman" w:eastAsia="Times New Roman" w:hAnsi="Times New Roman" w:cs="Times New Roman"/>
          <w:sz w:val="24"/>
          <w:szCs w:val="24"/>
          <w:lang w:eastAsia="ru-RU"/>
        </w:rPr>
        <w:t>цинских услуг, подписанные руко</w:t>
      </w:r>
      <w:r w:rsidRPr="00557CC6">
        <w:rPr>
          <w:rFonts w:ascii="Times New Roman" w:eastAsia="Times New Roman" w:hAnsi="Times New Roman" w:cs="Times New Roman"/>
          <w:sz w:val="24"/>
          <w:szCs w:val="24"/>
          <w:lang w:eastAsia="ru-RU"/>
        </w:rPr>
        <w:t xml:space="preserve">водителем Исполнителя, главным бухгалтером и заверенные печатью. Обязанность получения оригиналов счетов, счетов-фактур и  актов об оказанных услугах к счетам-фактурам лежит на Заказчике и выдается под роспись ответственному лицу </w:t>
      </w:r>
      <w:r w:rsidRPr="00557CC6">
        <w:rPr>
          <w:rFonts w:ascii="Times New Roman" w:eastAsia="Times New Roman" w:hAnsi="Times New Roman" w:cs="Times New Roman"/>
          <w:sz w:val="24"/>
          <w:szCs w:val="24"/>
          <w:lang w:eastAsia="ru-RU"/>
        </w:rPr>
        <w:lastRenderedPageBreak/>
        <w:t>Заказчика.</w:t>
      </w:r>
    </w:p>
    <w:p w:rsidR="00557CC6" w:rsidRPr="00557CC6" w:rsidRDefault="00557CC6" w:rsidP="00557CC6">
      <w:pPr>
        <w:widowControl w:val="0"/>
        <w:numPr>
          <w:ilvl w:val="1"/>
          <w:numId w:val="6"/>
        </w:numPr>
        <w:tabs>
          <w:tab w:val="clear" w:pos="644"/>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Информация об оказанных услугах предоставляется Исполнителем на бумажных носителях, а также, по запросу Заказчика, по электронной почте (при наличии средств защиты информации, в соответствии с 152-ФЗ от 27.07.2006 г. «О персональных данных» и Федеральным законом от 21.11.2011 № 323-ФЗ «Об основах охраны здоровья граждан в РФ»).</w:t>
      </w:r>
    </w:p>
    <w:p w:rsidR="00557CC6" w:rsidRPr="00557CC6" w:rsidRDefault="00557CC6" w:rsidP="00557CC6">
      <w:pPr>
        <w:widowControl w:val="0"/>
        <w:numPr>
          <w:ilvl w:val="1"/>
          <w:numId w:val="6"/>
        </w:numPr>
        <w:tabs>
          <w:tab w:val="clear" w:pos="644"/>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Расчеты между Сторонами ведутся в безналичной форме в рублях РФ.</w:t>
      </w:r>
    </w:p>
    <w:p w:rsidR="00557CC6" w:rsidRPr="00557CC6" w:rsidRDefault="00557CC6" w:rsidP="00557CC6">
      <w:pPr>
        <w:widowControl w:val="0"/>
        <w:numPr>
          <w:ilvl w:val="1"/>
          <w:numId w:val="6"/>
        </w:numPr>
        <w:tabs>
          <w:tab w:val="clear" w:pos="644"/>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Заказчик обязан в течение 7 (семи) банковских дней со дня получения счета перечислить денежные средства в объеме оказанных услуг на расчетный счет Исполнителя. Днем оплаты счета считается день списания денежных сре</w:t>
      </w:r>
      <w:proofErr w:type="gramStart"/>
      <w:r w:rsidRPr="00557CC6">
        <w:rPr>
          <w:rFonts w:ascii="Times New Roman" w:eastAsia="Times New Roman" w:hAnsi="Times New Roman" w:cs="Times New Roman"/>
          <w:sz w:val="24"/>
          <w:szCs w:val="24"/>
          <w:lang w:eastAsia="ru-RU"/>
        </w:rPr>
        <w:t>дств с р</w:t>
      </w:r>
      <w:proofErr w:type="gramEnd"/>
      <w:r w:rsidRPr="00557CC6">
        <w:rPr>
          <w:rFonts w:ascii="Times New Roman" w:eastAsia="Times New Roman" w:hAnsi="Times New Roman" w:cs="Times New Roman"/>
          <w:sz w:val="24"/>
          <w:szCs w:val="24"/>
          <w:lang w:eastAsia="ru-RU"/>
        </w:rPr>
        <w:t>асчетного счета Заказчика в пользу Исполнителя. При возникновении спорных вопросов по срокам оплаты Заказчик обязуется представить Исполнителю  копии платежных поручений с банковской отметкой.</w:t>
      </w:r>
    </w:p>
    <w:p w:rsidR="00557CC6" w:rsidRDefault="00557CC6" w:rsidP="00557CC6">
      <w:pPr>
        <w:widowControl w:val="0"/>
        <w:numPr>
          <w:ilvl w:val="1"/>
          <w:numId w:val="6"/>
        </w:numPr>
        <w:tabs>
          <w:tab w:val="clear" w:pos="644"/>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Исполнитель имеет право в одностороннем порядке:</w:t>
      </w:r>
    </w:p>
    <w:p w:rsidR="00557CC6" w:rsidRPr="00557CC6" w:rsidRDefault="00557CC6" w:rsidP="002A4DC9">
      <w:pPr>
        <w:widowControl w:val="0"/>
        <w:tabs>
          <w:tab w:val="left" w:pos="1134"/>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в соответствии с темпами роста инфляции, пересматривать цены на </w:t>
      </w:r>
      <w:r w:rsidR="007C5C63">
        <w:rPr>
          <w:rFonts w:ascii="Times New Roman" w:eastAsia="Times New Roman" w:hAnsi="Times New Roman" w:cs="Times New Roman"/>
          <w:sz w:val="24"/>
          <w:szCs w:val="24"/>
          <w:lang w:eastAsia="ru-RU"/>
        </w:rPr>
        <w:t>М</w:t>
      </w:r>
      <w:r w:rsidRPr="00557CC6">
        <w:rPr>
          <w:rFonts w:ascii="Times New Roman" w:eastAsia="Times New Roman" w:hAnsi="Times New Roman" w:cs="Times New Roman"/>
          <w:sz w:val="24"/>
          <w:szCs w:val="24"/>
          <w:lang w:eastAsia="ru-RU"/>
        </w:rPr>
        <w:t>едицинские услуги, указанные в Приложении № 1, уведомив об этом Заказчика не менее чем за 30 (тридцать) календарных дней до даты введения новых цен.</w:t>
      </w:r>
    </w:p>
    <w:p w:rsidR="00557CC6" w:rsidRPr="00557CC6" w:rsidRDefault="00557CC6" w:rsidP="002A4DC9">
      <w:pPr>
        <w:widowControl w:val="0"/>
        <w:tabs>
          <w:tab w:val="left" w:pos="1134"/>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вводить в Приложение № 1 новые </w:t>
      </w:r>
      <w:r w:rsidR="00CD454C">
        <w:rPr>
          <w:rFonts w:ascii="Times New Roman" w:eastAsia="Times New Roman" w:hAnsi="Times New Roman" w:cs="Times New Roman"/>
          <w:sz w:val="24"/>
          <w:szCs w:val="24"/>
          <w:lang w:eastAsia="ru-RU"/>
        </w:rPr>
        <w:t>М</w:t>
      </w:r>
      <w:r w:rsidRPr="00557CC6">
        <w:rPr>
          <w:rFonts w:ascii="Times New Roman" w:eastAsia="Times New Roman" w:hAnsi="Times New Roman" w:cs="Times New Roman"/>
          <w:sz w:val="24"/>
          <w:szCs w:val="24"/>
          <w:lang w:eastAsia="ru-RU"/>
        </w:rPr>
        <w:t>едицинские услуги по мере начала их оказания. Обязанность получения оригиналов Приложения № 1 и дополнений к нему, а также возврата Исполнителю одного экземпляра, заверенного подписью и печатью Заказчика, лежит на Заказчике.</w:t>
      </w:r>
    </w:p>
    <w:p w:rsidR="00557CC6" w:rsidRPr="0058634B" w:rsidRDefault="00557CC6" w:rsidP="00557CC6">
      <w:pPr>
        <w:widowControl w:val="0"/>
        <w:numPr>
          <w:ilvl w:val="1"/>
          <w:numId w:val="6"/>
        </w:numPr>
        <w:tabs>
          <w:tab w:val="clear" w:pos="644"/>
          <w:tab w:val="left" w:pos="1134"/>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57CC6">
        <w:rPr>
          <w:rFonts w:ascii="Times New Roman" w:eastAsia="Times New Roman" w:hAnsi="Times New Roman" w:cs="Times New Roman"/>
          <w:sz w:val="24"/>
          <w:szCs w:val="24"/>
          <w:lang w:eastAsia="ru-RU"/>
        </w:rPr>
        <w:t xml:space="preserve"> По окончании срока действия Договора, а также в случае досрочного его расторжения, </w:t>
      </w:r>
      <w:r w:rsidR="005E03E8">
        <w:rPr>
          <w:rFonts w:ascii="Times New Roman" w:eastAsia="Times New Roman" w:hAnsi="Times New Roman" w:cs="Times New Roman"/>
          <w:sz w:val="24"/>
          <w:szCs w:val="24"/>
          <w:lang w:eastAsia="ru-RU"/>
        </w:rPr>
        <w:t>С</w:t>
      </w:r>
      <w:r w:rsidRPr="00557CC6">
        <w:rPr>
          <w:rFonts w:ascii="Times New Roman" w:eastAsia="Times New Roman" w:hAnsi="Times New Roman" w:cs="Times New Roman"/>
          <w:sz w:val="24"/>
          <w:szCs w:val="24"/>
          <w:lang w:eastAsia="ru-RU"/>
        </w:rPr>
        <w:t>тороны производят окончательные взаиморасчеты в течение 20 (двадцати) календарных дней.</w:t>
      </w:r>
    </w:p>
    <w:p w:rsidR="0058634B" w:rsidRPr="0058634B" w:rsidRDefault="0058634B" w:rsidP="00682A9E">
      <w:pPr>
        <w:widowControl w:val="0"/>
        <w:numPr>
          <w:ilvl w:val="1"/>
          <w:numId w:val="6"/>
        </w:numPr>
        <w:tabs>
          <w:tab w:val="left" w:pos="1196"/>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Обязательства Заказчика по оплате считаются исполненными с момента списания денежных сре</w:t>
      </w:r>
      <w:proofErr w:type="gramStart"/>
      <w:r w:rsidRPr="0058634B">
        <w:rPr>
          <w:rFonts w:ascii="Times New Roman" w:eastAsia="Times New Roman" w:hAnsi="Times New Roman" w:cs="Times New Roman"/>
          <w:sz w:val="24"/>
          <w:szCs w:val="24"/>
          <w:lang w:eastAsia="ru-RU"/>
        </w:rPr>
        <w:t>дств с б</w:t>
      </w:r>
      <w:proofErr w:type="gramEnd"/>
      <w:r w:rsidRPr="0058634B">
        <w:rPr>
          <w:rFonts w:ascii="Times New Roman" w:eastAsia="Times New Roman" w:hAnsi="Times New Roman" w:cs="Times New Roman"/>
          <w:sz w:val="24"/>
          <w:szCs w:val="24"/>
          <w:lang w:eastAsia="ru-RU"/>
        </w:rPr>
        <w:t xml:space="preserve">анковского счета Заказчика, указанного в разделе </w:t>
      </w:r>
      <w:r w:rsidR="005E03E8">
        <w:rPr>
          <w:rFonts w:ascii="Times New Roman" w:eastAsia="Times New Roman" w:hAnsi="Times New Roman" w:cs="Times New Roman"/>
          <w:sz w:val="24"/>
          <w:szCs w:val="24"/>
          <w:lang w:eastAsia="ru-RU"/>
        </w:rPr>
        <w:t>14</w:t>
      </w:r>
      <w:r w:rsidRPr="0058634B">
        <w:rPr>
          <w:rFonts w:ascii="Times New Roman" w:eastAsia="Times New Roman" w:hAnsi="Times New Roman" w:cs="Times New Roman"/>
          <w:sz w:val="24"/>
          <w:szCs w:val="24"/>
          <w:lang w:eastAsia="ru-RU"/>
        </w:rPr>
        <w:t xml:space="preserve"> настоящего Договора.</w:t>
      </w:r>
    </w:p>
    <w:p w:rsidR="002A4DC9" w:rsidRPr="0058634B" w:rsidRDefault="0058634B" w:rsidP="002A4DC9">
      <w:pPr>
        <w:widowControl w:val="0"/>
        <w:numPr>
          <w:ilvl w:val="1"/>
          <w:numId w:val="6"/>
        </w:numPr>
        <w:tabs>
          <w:tab w:val="left" w:pos="1359"/>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Стороны обязаны произв</w:t>
      </w:r>
      <w:r w:rsidR="002A4DC9">
        <w:rPr>
          <w:rFonts w:ascii="Times New Roman" w:eastAsia="Times New Roman" w:hAnsi="Times New Roman" w:cs="Times New Roman"/>
          <w:sz w:val="24"/>
          <w:szCs w:val="24"/>
          <w:lang w:eastAsia="ru-RU"/>
        </w:rPr>
        <w:t>одить ежеквартальную</w:t>
      </w:r>
      <w:r w:rsidRPr="0058634B">
        <w:rPr>
          <w:rFonts w:ascii="Times New Roman" w:eastAsia="Times New Roman" w:hAnsi="Times New Roman" w:cs="Times New Roman"/>
          <w:sz w:val="24"/>
          <w:szCs w:val="24"/>
          <w:lang w:eastAsia="ru-RU"/>
        </w:rPr>
        <w:t xml:space="preserve"> сверку взаиморасчетов по настоящему </w:t>
      </w:r>
      <w:r w:rsidR="006A315E">
        <w:rPr>
          <w:rFonts w:ascii="Times New Roman" w:eastAsia="Times New Roman" w:hAnsi="Times New Roman" w:cs="Times New Roman"/>
          <w:sz w:val="24"/>
          <w:szCs w:val="24"/>
          <w:lang w:eastAsia="ru-RU"/>
        </w:rPr>
        <w:t>Д</w:t>
      </w:r>
      <w:r w:rsidRPr="0058634B">
        <w:rPr>
          <w:rFonts w:ascii="Times New Roman" w:eastAsia="Times New Roman" w:hAnsi="Times New Roman" w:cs="Times New Roman"/>
          <w:sz w:val="24"/>
          <w:szCs w:val="24"/>
          <w:lang w:eastAsia="ru-RU"/>
        </w:rPr>
        <w:t>оговору с подписанием соответствующего акта сверки взаимн</w:t>
      </w:r>
      <w:r w:rsidR="002A4DC9">
        <w:rPr>
          <w:rFonts w:ascii="Times New Roman" w:eastAsia="Times New Roman" w:hAnsi="Times New Roman" w:cs="Times New Roman"/>
          <w:sz w:val="24"/>
          <w:szCs w:val="24"/>
          <w:lang w:eastAsia="ru-RU"/>
        </w:rPr>
        <w:t>ых расчетов.</w:t>
      </w:r>
    </w:p>
    <w:p w:rsidR="0058634B" w:rsidRPr="0058634B" w:rsidRDefault="0058634B" w:rsidP="00682A9E">
      <w:pPr>
        <w:widowControl w:val="0"/>
        <w:spacing w:after="0" w:line="240" w:lineRule="auto"/>
        <w:ind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Исполнитель не позднее </w:t>
      </w:r>
      <w:r w:rsidR="00682A9E">
        <w:rPr>
          <w:rFonts w:ascii="Times New Roman" w:eastAsia="Times New Roman" w:hAnsi="Times New Roman" w:cs="Times New Roman"/>
          <w:sz w:val="24"/>
          <w:szCs w:val="24"/>
          <w:lang w:eastAsia="ru-RU"/>
        </w:rPr>
        <w:t xml:space="preserve">15 </w:t>
      </w:r>
      <w:r w:rsidRPr="0058634B">
        <w:rPr>
          <w:rFonts w:ascii="Times New Roman" w:eastAsia="Times New Roman" w:hAnsi="Times New Roman" w:cs="Times New Roman"/>
          <w:sz w:val="24"/>
          <w:szCs w:val="24"/>
          <w:lang w:eastAsia="ru-RU"/>
        </w:rPr>
        <w:t>(</w:t>
      </w:r>
      <w:r w:rsidR="005E03E8">
        <w:rPr>
          <w:rFonts w:ascii="Times New Roman" w:eastAsia="Times New Roman" w:hAnsi="Times New Roman" w:cs="Times New Roman"/>
          <w:sz w:val="24"/>
          <w:szCs w:val="24"/>
          <w:lang w:eastAsia="ru-RU"/>
        </w:rPr>
        <w:t>п</w:t>
      </w:r>
      <w:r w:rsidR="00682A9E">
        <w:rPr>
          <w:rFonts w:ascii="Times New Roman" w:eastAsia="Times New Roman" w:hAnsi="Times New Roman" w:cs="Times New Roman"/>
          <w:sz w:val="24"/>
          <w:szCs w:val="24"/>
          <w:lang w:eastAsia="ru-RU"/>
        </w:rPr>
        <w:t>ятнадцатого</w:t>
      </w:r>
      <w:r w:rsidRPr="0058634B">
        <w:rPr>
          <w:rFonts w:ascii="Times New Roman" w:eastAsia="Times New Roman" w:hAnsi="Times New Roman" w:cs="Times New Roman"/>
          <w:sz w:val="24"/>
          <w:szCs w:val="24"/>
          <w:lang w:eastAsia="ru-RU"/>
        </w:rPr>
        <w:t>) числа месяца, следующего до окончания периода, в отношении которого проводится сверка взаиморасчетов, обязан подготовить акт сверки взаимных расчетов в 2</w:t>
      </w:r>
      <w:r w:rsidR="00CD454C">
        <w:rPr>
          <w:rFonts w:ascii="Times New Roman" w:eastAsia="Times New Roman" w:hAnsi="Times New Roman" w:cs="Times New Roman"/>
          <w:sz w:val="24"/>
          <w:szCs w:val="24"/>
          <w:lang w:eastAsia="ru-RU"/>
        </w:rPr>
        <w:t xml:space="preserve"> (двух)</w:t>
      </w:r>
      <w:r w:rsidRPr="0058634B">
        <w:rPr>
          <w:rFonts w:ascii="Times New Roman" w:eastAsia="Times New Roman" w:hAnsi="Times New Roman" w:cs="Times New Roman"/>
          <w:sz w:val="24"/>
          <w:szCs w:val="24"/>
          <w:lang w:eastAsia="ru-RU"/>
        </w:rPr>
        <w:t xml:space="preserve"> экземплярах, подписать и направить его в адрес Заказчика.</w:t>
      </w:r>
    </w:p>
    <w:p w:rsidR="0058634B" w:rsidRPr="0058634B" w:rsidRDefault="0058634B" w:rsidP="00682A9E">
      <w:pPr>
        <w:widowControl w:val="0"/>
        <w:spacing w:after="0" w:line="240" w:lineRule="auto"/>
        <w:ind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Заказчик обязан в срок не позднее 7 (семи) дней </w:t>
      </w:r>
      <w:proofErr w:type="gramStart"/>
      <w:r w:rsidRPr="0058634B">
        <w:rPr>
          <w:rFonts w:ascii="Times New Roman" w:eastAsia="Times New Roman" w:hAnsi="Times New Roman" w:cs="Times New Roman"/>
          <w:sz w:val="24"/>
          <w:szCs w:val="24"/>
          <w:lang w:eastAsia="ru-RU"/>
        </w:rPr>
        <w:t>с даты получения</w:t>
      </w:r>
      <w:proofErr w:type="gramEnd"/>
      <w:r w:rsidRPr="0058634B">
        <w:rPr>
          <w:rFonts w:ascii="Times New Roman" w:eastAsia="Times New Roman" w:hAnsi="Times New Roman" w:cs="Times New Roman"/>
          <w:sz w:val="24"/>
          <w:szCs w:val="24"/>
          <w:lang w:eastAsia="ru-RU"/>
        </w:rPr>
        <w:t xml:space="preserve"> акта сверки взаимных расчетов подписать его и направить один экземпляр (оригинал) в адрес Исполнителя либо направить Исполнителю мотивированный отказ в подписании акта.</w:t>
      </w:r>
    </w:p>
    <w:p w:rsidR="0058634B" w:rsidRDefault="0058634B" w:rsidP="0058634B">
      <w:pPr>
        <w:widowControl w:val="0"/>
        <w:spacing w:after="0" w:line="240" w:lineRule="auto"/>
        <w:ind w:left="20" w:right="20" w:firstLine="720"/>
        <w:jc w:val="both"/>
        <w:rPr>
          <w:rFonts w:ascii="Times New Roman" w:eastAsia="Times New Roman" w:hAnsi="Times New Roman" w:cs="Times New Roman"/>
          <w:sz w:val="24"/>
          <w:szCs w:val="24"/>
          <w:lang w:eastAsia="ru-RU"/>
        </w:rPr>
      </w:pPr>
    </w:p>
    <w:p w:rsidR="00BB6817" w:rsidRPr="0058634B" w:rsidRDefault="00BB6817" w:rsidP="0058634B">
      <w:pPr>
        <w:widowControl w:val="0"/>
        <w:spacing w:after="0" w:line="240" w:lineRule="auto"/>
        <w:ind w:left="20" w:right="20" w:firstLine="720"/>
        <w:jc w:val="both"/>
        <w:rPr>
          <w:rFonts w:ascii="Times New Roman" w:eastAsia="Times New Roman" w:hAnsi="Times New Roman" w:cs="Times New Roman"/>
          <w:sz w:val="24"/>
          <w:szCs w:val="24"/>
          <w:lang w:eastAsia="ru-RU"/>
        </w:rPr>
      </w:pPr>
    </w:p>
    <w:p w:rsidR="0058634B" w:rsidRPr="0058634B" w:rsidRDefault="0058634B" w:rsidP="00682A9E">
      <w:pPr>
        <w:keepNext/>
        <w:keepLines/>
        <w:widowControl w:val="0"/>
        <w:numPr>
          <w:ilvl w:val="0"/>
          <w:numId w:val="6"/>
        </w:numPr>
        <w:tabs>
          <w:tab w:val="left" w:pos="304"/>
        </w:tabs>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3" w:name="bookmark3"/>
      <w:r w:rsidRPr="0058634B">
        <w:rPr>
          <w:rFonts w:ascii="Times New Roman" w:eastAsia="Times New Roman" w:hAnsi="Times New Roman" w:cs="Times New Roman"/>
          <w:b/>
          <w:bCs/>
          <w:sz w:val="24"/>
          <w:szCs w:val="24"/>
          <w:lang w:eastAsia="ru-RU"/>
        </w:rPr>
        <w:t>Сроки оказания услуг</w:t>
      </w:r>
      <w:bookmarkEnd w:id="3"/>
    </w:p>
    <w:p w:rsidR="0058634B" w:rsidRDefault="00C30F00" w:rsidP="00C30F00">
      <w:pPr>
        <w:widowControl w:val="0"/>
        <w:numPr>
          <w:ilvl w:val="1"/>
          <w:numId w:val="6"/>
        </w:numPr>
        <w:tabs>
          <w:tab w:val="clear" w:pos="644"/>
          <w:tab w:val="left" w:pos="1293"/>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bookmarkStart w:id="4" w:name="_GoBack"/>
      <w:r>
        <w:rPr>
          <w:rFonts w:ascii="Times New Roman" w:eastAsia="Times New Roman" w:hAnsi="Times New Roman" w:cs="Times New Roman"/>
          <w:sz w:val="24"/>
          <w:szCs w:val="24"/>
          <w:lang w:eastAsia="ru-RU"/>
        </w:rPr>
        <w:t xml:space="preserve">Срок оказания медицинской услуги определяется датой и временем обращения Заказчика к Исполнителю. В случае длительного лечения, предполагающего </w:t>
      </w:r>
      <w:proofErr w:type="spellStart"/>
      <w:r>
        <w:rPr>
          <w:rFonts w:ascii="Times New Roman" w:eastAsia="Times New Roman" w:hAnsi="Times New Roman" w:cs="Times New Roman"/>
          <w:sz w:val="24"/>
          <w:szCs w:val="24"/>
          <w:lang w:eastAsia="ru-RU"/>
        </w:rPr>
        <w:t>этапность</w:t>
      </w:r>
      <w:proofErr w:type="spellEnd"/>
      <w:r>
        <w:rPr>
          <w:rFonts w:ascii="Times New Roman" w:eastAsia="Times New Roman" w:hAnsi="Times New Roman" w:cs="Times New Roman"/>
          <w:sz w:val="24"/>
          <w:szCs w:val="24"/>
          <w:lang w:eastAsia="ru-RU"/>
        </w:rPr>
        <w:t xml:space="preserve"> и составление медицинского плана, ориентировочные сроки </w:t>
      </w:r>
      <w:r w:rsidR="00365D03">
        <w:rPr>
          <w:rFonts w:ascii="Times New Roman" w:eastAsia="Times New Roman" w:hAnsi="Times New Roman" w:cs="Times New Roman"/>
          <w:sz w:val="24"/>
          <w:szCs w:val="24"/>
          <w:lang w:eastAsia="ru-RU"/>
        </w:rPr>
        <w:t xml:space="preserve">согласовываются с Заказчиком и </w:t>
      </w:r>
      <w:r>
        <w:rPr>
          <w:rFonts w:ascii="Times New Roman" w:eastAsia="Times New Roman" w:hAnsi="Times New Roman" w:cs="Times New Roman"/>
          <w:sz w:val="24"/>
          <w:szCs w:val="24"/>
          <w:lang w:eastAsia="ru-RU"/>
        </w:rPr>
        <w:t>фиксируются в медицинской карте</w:t>
      </w:r>
      <w:r w:rsidR="00365D03">
        <w:rPr>
          <w:rFonts w:ascii="Times New Roman" w:eastAsia="Times New Roman" w:hAnsi="Times New Roman" w:cs="Times New Roman"/>
          <w:sz w:val="24"/>
          <w:szCs w:val="24"/>
          <w:lang w:eastAsia="ru-RU"/>
        </w:rPr>
        <w:t>.</w:t>
      </w:r>
    </w:p>
    <w:p w:rsidR="00EA1EE9" w:rsidRDefault="00EA1EE9" w:rsidP="00EA1EE9">
      <w:pPr>
        <w:widowControl w:val="0"/>
        <w:tabs>
          <w:tab w:val="left" w:pos="1293"/>
        </w:tabs>
        <w:autoSpaceDE w:val="0"/>
        <w:autoSpaceDN w:val="0"/>
        <w:adjustRightInd w:val="0"/>
        <w:spacing w:after="0" w:line="240" w:lineRule="auto"/>
        <w:ind w:left="567" w:right="40"/>
        <w:jc w:val="both"/>
        <w:rPr>
          <w:rFonts w:ascii="Times New Roman" w:eastAsia="Times New Roman" w:hAnsi="Times New Roman" w:cs="Times New Roman"/>
          <w:sz w:val="24"/>
          <w:szCs w:val="24"/>
          <w:lang w:eastAsia="ru-RU"/>
        </w:rPr>
      </w:pPr>
    </w:p>
    <w:p w:rsidR="00BB6817" w:rsidRPr="00C30F00" w:rsidRDefault="00BB6817" w:rsidP="00EA1EE9">
      <w:pPr>
        <w:widowControl w:val="0"/>
        <w:tabs>
          <w:tab w:val="left" w:pos="1293"/>
        </w:tabs>
        <w:autoSpaceDE w:val="0"/>
        <w:autoSpaceDN w:val="0"/>
        <w:adjustRightInd w:val="0"/>
        <w:spacing w:after="0" w:line="240" w:lineRule="auto"/>
        <w:ind w:left="567" w:right="40"/>
        <w:jc w:val="both"/>
        <w:rPr>
          <w:rFonts w:ascii="Times New Roman" w:eastAsia="Times New Roman" w:hAnsi="Times New Roman" w:cs="Times New Roman"/>
          <w:sz w:val="24"/>
          <w:szCs w:val="24"/>
          <w:lang w:eastAsia="ru-RU"/>
        </w:rPr>
      </w:pPr>
    </w:p>
    <w:p w:rsidR="0058634B" w:rsidRPr="0058634B" w:rsidRDefault="0058634B" w:rsidP="00682A9E">
      <w:pPr>
        <w:keepNext/>
        <w:keepLines/>
        <w:widowControl w:val="0"/>
        <w:numPr>
          <w:ilvl w:val="0"/>
          <w:numId w:val="6"/>
        </w:numPr>
        <w:tabs>
          <w:tab w:val="left" w:pos="914"/>
        </w:tabs>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5" w:name="bookmark4"/>
      <w:bookmarkEnd w:id="4"/>
      <w:r w:rsidRPr="0058634B">
        <w:rPr>
          <w:rFonts w:ascii="Times New Roman" w:eastAsia="Times New Roman" w:hAnsi="Times New Roman" w:cs="Times New Roman"/>
          <w:b/>
          <w:bCs/>
          <w:sz w:val="24"/>
          <w:szCs w:val="24"/>
          <w:lang w:eastAsia="ru-RU"/>
        </w:rPr>
        <w:t>Порядок выполнения и передачи результатов оказанных услуг</w:t>
      </w:r>
      <w:bookmarkEnd w:id="5"/>
    </w:p>
    <w:p w:rsidR="0058634B" w:rsidRPr="0058634B" w:rsidRDefault="0058634B" w:rsidP="00557CC6">
      <w:pPr>
        <w:widowControl w:val="0"/>
        <w:numPr>
          <w:ilvl w:val="1"/>
          <w:numId w:val="6"/>
        </w:numPr>
        <w:tabs>
          <w:tab w:val="clear" w:pos="644"/>
          <w:tab w:val="left" w:pos="1091"/>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Исполнитель в течение 6 </w:t>
      </w:r>
      <w:r w:rsidR="006A315E">
        <w:rPr>
          <w:rFonts w:ascii="Times New Roman" w:eastAsia="Times New Roman" w:hAnsi="Times New Roman" w:cs="Times New Roman"/>
          <w:sz w:val="24"/>
          <w:szCs w:val="24"/>
          <w:lang w:eastAsia="ru-RU"/>
        </w:rPr>
        <w:t xml:space="preserve">(шести) </w:t>
      </w:r>
      <w:r w:rsidRPr="0058634B">
        <w:rPr>
          <w:rFonts w:ascii="Times New Roman" w:eastAsia="Times New Roman" w:hAnsi="Times New Roman" w:cs="Times New Roman"/>
          <w:sz w:val="24"/>
          <w:szCs w:val="24"/>
          <w:lang w:eastAsia="ru-RU"/>
        </w:rPr>
        <w:t xml:space="preserve">рабочих дней </w:t>
      </w:r>
      <w:proofErr w:type="gramStart"/>
      <w:r w:rsidRPr="0058634B">
        <w:rPr>
          <w:rFonts w:ascii="Times New Roman" w:eastAsia="Times New Roman" w:hAnsi="Times New Roman" w:cs="Times New Roman"/>
          <w:sz w:val="24"/>
          <w:szCs w:val="24"/>
          <w:lang w:eastAsia="ru-RU"/>
        </w:rPr>
        <w:t>с даты получения</w:t>
      </w:r>
      <w:proofErr w:type="gramEnd"/>
      <w:r w:rsidRPr="0058634B">
        <w:rPr>
          <w:rFonts w:ascii="Times New Roman" w:eastAsia="Times New Roman" w:hAnsi="Times New Roman" w:cs="Times New Roman"/>
          <w:sz w:val="24"/>
          <w:szCs w:val="24"/>
          <w:lang w:eastAsia="ru-RU"/>
        </w:rPr>
        <w:t xml:space="preserve"> документов, указанных в п. </w:t>
      </w:r>
      <w:r w:rsidR="005E03E8">
        <w:rPr>
          <w:rFonts w:ascii="Times New Roman" w:eastAsia="Times New Roman" w:hAnsi="Times New Roman" w:cs="Times New Roman"/>
          <w:sz w:val="24"/>
          <w:szCs w:val="24"/>
          <w:lang w:eastAsia="ru-RU"/>
        </w:rPr>
        <w:t>2.3</w:t>
      </w:r>
      <w:r w:rsidR="006A315E">
        <w:rPr>
          <w:rFonts w:ascii="Times New Roman" w:eastAsia="Times New Roman" w:hAnsi="Times New Roman" w:cs="Times New Roman"/>
          <w:sz w:val="24"/>
          <w:szCs w:val="24"/>
          <w:lang w:eastAsia="ru-RU"/>
        </w:rPr>
        <w:t xml:space="preserve">. настоящего Договора, </w:t>
      </w:r>
      <w:r w:rsidRPr="0058634B">
        <w:rPr>
          <w:rFonts w:ascii="Times New Roman" w:eastAsia="Times New Roman" w:hAnsi="Times New Roman" w:cs="Times New Roman"/>
          <w:sz w:val="24"/>
          <w:szCs w:val="24"/>
          <w:lang w:eastAsia="ru-RU"/>
        </w:rPr>
        <w:t>оформляет результаты оценки медицинской документации (заочного консультирования) и рекомендации либо, в случае очного освидетельствования, выносит заключение, заверяет его.</w:t>
      </w:r>
    </w:p>
    <w:p w:rsidR="0058634B" w:rsidRPr="0058634B" w:rsidRDefault="006A315E" w:rsidP="00557CC6">
      <w:pPr>
        <w:widowControl w:val="0"/>
        <w:numPr>
          <w:ilvl w:val="1"/>
          <w:numId w:val="6"/>
        </w:numPr>
        <w:tabs>
          <w:tab w:val="clear" w:pos="644"/>
          <w:tab w:val="left" w:pos="1120"/>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вправе для</w:t>
      </w:r>
      <w:r w:rsidRPr="006A31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оказания </w:t>
      </w:r>
      <w:r w:rsidR="00CD454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едицинских услуг по настоящему Договору  привлекать третьих лиц.</w:t>
      </w:r>
    </w:p>
    <w:p w:rsidR="0058634B" w:rsidRPr="0058634B" w:rsidRDefault="0058634B" w:rsidP="00557CC6">
      <w:pPr>
        <w:widowControl w:val="0"/>
        <w:numPr>
          <w:ilvl w:val="1"/>
          <w:numId w:val="6"/>
        </w:numPr>
        <w:tabs>
          <w:tab w:val="clear" w:pos="644"/>
          <w:tab w:val="left" w:pos="1144"/>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lastRenderedPageBreak/>
        <w:t xml:space="preserve">Исполнитель в течение 5 </w:t>
      </w:r>
      <w:r w:rsidR="005E03E8">
        <w:rPr>
          <w:rFonts w:ascii="Times New Roman" w:eastAsia="Times New Roman" w:hAnsi="Times New Roman" w:cs="Times New Roman"/>
          <w:sz w:val="24"/>
          <w:szCs w:val="24"/>
          <w:lang w:eastAsia="ru-RU"/>
        </w:rPr>
        <w:t xml:space="preserve">(пяти) </w:t>
      </w:r>
      <w:r w:rsidRPr="0058634B">
        <w:rPr>
          <w:rFonts w:ascii="Times New Roman" w:eastAsia="Times New Roman" w:hAnsi="Times New Roman" w:cs="Times New Roman"/>
          <w:sz w:val="24"/>
          <w:szCs w:val="24"/>
          <w:lang w:eastAsia="ru-RU"/>
        </w:rPr>
        <w:t xml:space="preserve">рабочих дней месяца, следующего </w:t>
      </w:r>
      <w:proofErr w:type="gramStart"/>
      <w:r w:rsidRPr="0058634B">
        <w:rPr>
          <w:rFonts w:ascii="Times New Roman" w:eastAsia="Times New Roman" w:hAnsi="Times New Roman" w:cs="Times New Roman"/>
          <w:sz w:val="24"/>
          <w:szCs w:val="24"/>
          <w:lang w:eastAsia="ru-RU"/>
        </w:rPr>
        <w:t>за</w:t>
      </w:r>
      <w:proofErr w:type="gramEnd"/>
      <w:r w:rsidRPr="0058634B">
        <w:rPr>
          <w:rFonts w:ascii="Times New Roman" w:eastAsia="Times New Roman" w:hAnsi="Times New Roman" w:cs="Times New Roman"/>
          <w:sz w:val="24"/>
          <w:szCs w:val="24"/>
          <w:lang w:eastAsia="ru-RU"/>
        </w:rPr>
        <w:t xml:space="preserve"> </w:t>
      </w:r>
      <w:proofErr w:type="gramStart"/>
      <w:r w:rsidRPr="0058634B">
        <w:rPr>
          <w:rFonts w:ascii="Times New Roman" w:eastAsia="Times New Roman" w:hAnsi="Times New Roman" w:cs="Times New Roman"/>
          <w:sz w:val="24"/>
          <w:szCs w:val="24"/>
          <w:lang w:eastAsia="ru-RU"/>
        </w:rPr>
        <w:t>отчетным</w:t>
      </w:r>
      <w:proofErr w:type="gramEnd"/>
      <w:r w:rsidRPr="0058634B">
        <w:rPr>
          <w:rFonts w:ascii="Times New Roman" w:eastAsia="Times New Roman" w:hAnsi="Times New Roman" w:cs="Times New Roman"/>
          <w:sz w:val="24"/>
          <w:szCs w:val="24"/>
          <w:lang w:eastAsia="ru-RU"/>
        </w:rPr>
        <w:t xml:space="preserve">, представляет Заказчику Реестр оказанных </w:t>
      </w:r>
      <w:r w:rsidR="00CD454C">
        <w:rPr>
          <w:rFonts w:ascii="Times New Roman" w:eastAsia="Times New Roman" w:hAnsi="Times New Roman" w:cs="Times New Roman"/>
          <w:sz w:val="24"/>
          <w:szCs w:val="24"/>
          <w:lang w:eastAsia="ru-RU"/>
        </w:rPr>
        <w:t>у</w:t>
      </w:r>
      <w:r w:rsidRPr="0058634B">
        <w:rPr>
          <w:rFonts w:ascii="Times New Roman" w:eastAsia="Times New Roman" w:hAnsi="Times New Roman" w:cs="Times New Roman"/>
          <w:sz w:val="24"/>
          <w:szCs w:val="24"/>
          <w:lang w:eastAsia="ru-RU"/>
        </w:rPr>
        <w:t xml:space="preserve">слуг в 2 (двух) экземплярах и акт сдачи-приемки оказанных </w:t>
      </w:r>
      <w:r w:rsidR="00CD454C">
        <w:rPr>
          <w:rFonts w:ascii="Times New Roman" w:eastAsia="Times New Roman" w:hAnsi="Times New Roman" w:cs="Times New Roman"/>
          <w:sz w:val="24"/>
          <w:szCs w:val="24"/>
          <w:lang w:eastAsia="ru-RU"/>
        </w:rPr>
        <w:t>у</w:t>
      </w:r>
      <w:r w:rsidRPr="0058634B">
        <w:rPr>
          <w:rFonts w:ascii="Times New Roman" w:eastAsia="Times New Roman" w:hAnsi="Times New Roman" w:cs="Times New Roman"/>
          <w:sz w:val="24"/>
          <w:szCs w:val="24"/>
          <w:lang w:eastAsia="ru-RU"/>
        </w:rPr>
        <w:t>слуг в 2 (двух) экземплярах.</w:t>
      </w:r>
    </w:p>
    <w:p w:rsidR="0058634B" w:rsidRPr="0058634B" w:rsidRDefault="0058634B" w:rsidP="00557CC6">
      <w:pPr>
        <w:widowControl w:val="0"/>
        <w:numPr>
          <w:ilvl w:val="1"/>
          <w:numId w:val="6"/>
        </w:numPr>
        <w:tabs>
          <w:tab w:val="clear" w:pos="644"/>
          <w:tab w:val="left" w:pos="1211"/>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Заказчик в течение 5 (пяти) рабочих дн</w:t>
      </w:r>
      <w:r w:rsidR="00E56B65">
        <w:rPr>
          <w:rFonts w:ascii="Times New Roman" w:eastAsia="Times New Roman" w:hAnsi="Times New Roman" w:cs="Times New Roman"/>
          <w:sz w:val="24"/>
          <w:szCs w:val="24"/>
          <w:lang w:eastAsia="ru-RU"/>
        </w:rPr>
        <w:t xml:space="preserve">ей </w:t>
      </w:r>
      <w:proofErr w:type="gramStart"/>
      <w:r w:rsidR="00E56B65">
        <w:rPr>
          <w:rFonts w:ascii="Times New Roman" w:eastAsia="Times New Roman" w:hAnsi="Times New Roman" w:cs="Times New Roman"/>
          <w:sz w:val="24"/>
          <w:szCs w:val="24"/>
          <w:lang w:eastAsia="ru-RU"/>
        </w:rPr>
        <w:t>с даты получения</w:t>
      </w:r>
      <w:proofErr w:type="gramEnd"/>
      <w:r w:rsidR="00E56B65">
        <w:rPr>
          <w:rFonts w:ascii="Times New Roman" w:eastAsia="Times New Roman" w:hAnsi="Times New Roman" w:cs="Times New Roman"/>
          <w:sz w:val="24"/>
          <w:szCs w:val="24"/>
          <w:lang w:eastAsia="ru-RU"/>
        </w:rPr>
        <w:t xml:space="preserve"> акта сдачи-</w:t>
      </w:r>
      <w:r w:rsidRPr="0058634B">
        <w:rPr>
          <w:rFonts w:ascii="Times New Roman" w:eastAsia="Times New Roman" w:hAnsi="Times New Roman" w:cs="Times New Roman"/>
          <w:sz w:val="24"/>
          <w:szCs w:val="24"/>
          <w:lang w:eastAsia="ru-RU"/>
        </w:rPr>
        <w:t xml:space="preserve">приемки оказанных </w:t>
      </w:r>
      <w:r w:rsidR="00CD454C">
        <w:rPr>
          <w:rFonts w:ascii="Times New Roman" w:eastAsia="Times New Roman" w:hAnsi="Times New Roman" w:cs="Times New Roman"/>
          <w:sz w:val="24"/>
          <w:szCs w:val="24"/>
          <w:lang w:eastAsia="ru-RU"/>
        </w:rPr>
        <w:t>у</w:t>
      </w:r>
      <w:r w:rsidRPr="0058634B">
        <w:rPr>
          <w:rFonts w:ascii="Times New Roman" w:eastAsia="Times New Roman" w:hAnsi="Times New Roman" w:cs="Times New Roman"/>
          <w:sz w:val="24"/>
          <w:szCs w:val="24"/>
          <w:lang w:eastAsia="ru-RU"/>
        </w:rPr>
        <w:t>слуг направляет Исп</w:t>
      </w:r>
      <w:r w:rsidR="006A315E">
        <w:rPr>
          <w:rFonts w:ascii="Times New Roman" w:eastAsia="Times New Roman" w:hAnsi="Times New Roman" w:cs="Times New Roman"/>
          <w:sz w:val="24"/>
          <w:szCs w:val="24"/>
          <w:lang w:eastAsia="ru-RU"/>
        </w:rPr>
        <w:t>олнителю подписанный акт сдачи-</w:t>
      </w:r>
      <w:r w:rsidRPr="0058634B">
        <w:rPr>
          <w:rFonts w:ascii="Times New Roman" w:eastAsia="Times New Roman" w:hAnsi="Times New Roman" w:cs="Times New Roman"/>
          <w:sz w:val="24"/>
          <w:szCs w:val="24"/>
          <w:lang w:eastAsia="ru-RU"/>
        </w:rPr>
        <w:t>приемки или м</w:t>
      </w:r>
      <w:r w:rsidR="00CD454C">
        <w:rPr>
          <w:rFonts w:ascii="Times New Roman" w:eastAsia="Times New Roman" w:hAnsi="Times New Roman" w:cs="Times New Roman"/>
          <w:sz w:val="24"/>
          <w:szCs w:val="24"/>
          <w:lang w:eastAsia="ru-RU"/>
        </w:rPr>
        <w:t>отивированный отказ от приемки у</w:t>
      </w:r>
      <w:r w:rsidRPr="0058634B">
        <w:rPr>
          <w:rFonts w:ascii="Times New Roman" w:eastAsia="Times New Roman" w:hAnsi="Times New Roman" w:cs="Times New Roman"/>
          <w:sz w:val="24"/>
          <w:szCs w:val="24"/>
          <w:lang w:eastAsia="ru-RU"/>
        </w:rPr>
        <w:t>слуг. При наличии мотивированно</w:t>
      </w:r>
      <w:r w:rsidR="00CD454C">
        <w:rPr>
          <w:rFonts w:ascii="Times New Roman" w:eastAsia="Times New Roman" w:hAnsi="Times New Roman" w:cs="Times New Roman"/>
          <w:sz w:val="24"/>
          <w:szCs w:val="24"/>
          <w:lang w:eastAsia="ru-RU"/>
        </w:rPr>
        <w:t>го отказа Заказчика от приемки у</w:t>
      </w:r>
      <w:r w:rsidRPr="0058634B">
        <w:rPr>
          <w:rFonts w:ascii="Times New Roman" w:eastAsia="Times New Roman" w:hAnsi="Times New Roman" w:cs="Times New Roman"/>
          <w:sz w:val="24"/>
          <w:szCs w:val="24"/>
          <w:lang w:eastAsia="ru-RU"/>
        </w:rPr>
        <w:t>слуг Сторонами составляется акт разногласий с перечнем необходимых доработок и указанием сроков их исполнения.</w:t>
      </w:r>
    </w:p>
    <w:p w:rsidR="0058634B" w:rsidRPr="0058634B" w:rsidRDefault="0058634B" w:rsidP="00557CC6">
      <w:pPr>
        <w:widowControl w:val="0"/>
        <w:numPr>
          <w:ilvl w:val="1"/>
          <w:numId w:val="6"/>
        </w:numPr>
        <w:tabs>
          <w:tab w:val="clear" w:pos="644"/>
          <w:tab w:val="left" w:pos="1326"/>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При несогласии с объемами и качеством оказанных услуг Заказчик возвращает Исполнителю Акт сдачи-приемки оказанных услуг с мотивированными возражениями и перечнем указанных недостатков и сроков их устранения. Исполнитель обязуется в срок, установленный Заказчиком, устранить указанные недостатки за свой счет в течение 5 (пяти) рабочих дней с момента получения Исполнителем мотивированного отказа Заказчика.</w:t>
      </w:r>
    </w:p>
    <w:p w:rsidR="0058634B" w:rsidRPr="0058634B" w:rsidRDefault="0058634B" w:rsidP="00557CC6">
      <w:pPr>
        <w:widowControl w:val="0"/>
        <w:spacing w:after="0" w:line="240" w:lineRule="auto"/>
        <w:ind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После устранения недостатков Исполнитель повторно сдает Заказчику результаты оказанных услуг, указанных в п. 4.3</w:t>
      </w:r>
      <w:r w:rsidR="00E56B65">
        <w:rPr>
          <w:rFonts w:ascii="Times New Roman" w:eastAsia="Times New Roman" w:hAnsi="Times New Roman" w:cs="Times New Roman"/>
          <w:sz w:val="24"/>
          <w:szCs w:val="24"/>
          <w:lang w:eastAsia="ru-RU"/>
        </w:rPr>
        <w:t>.</w:t>
      </w:r>
      <w:r w:rsidRPr="0058634B">
        <w:rPr>
          <w:rFonts w:ascii="Times New Roman" w:eastAsia="Times New Roman" w:hAnsi="Times New Roman" w:cs="Times New Roman"/>
          <w:sz w:val="24"/>
          <w:szCs w:val="24"/>
          <w:lang w:eastAsia="ru-RU"/>
        </w:rPr>
        <w:t xml:space="preserve"> настоящего Договора.</w:t>
      </w:r>
    </w:p>
    <w:p w:rsidR="0058634B" w:rsidRPr="0058634B" w:rsidRDefault="0058634B" w:rsidP="00557CC6">
      <w:pPr>
        <w:widowControl w:val="0"/>
        <w:numPr>
          <w:ilvl w:val="1"/>
          <w:numId w:val="6"/>
        </w:numPr>
        <w:tabs>
          <w:tab w:val="clear" w:pos="644"/>
          <w:tab w:val="left" w:pos="1221"/>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w:t>
      </w:r>
      <w:r w:rsidR="005E03E8">
        <w:rPr>
          <w:rFonts w:ascii="Times New Roman" w:eastAsia="Times New Roman" w:hAnsi="Times New Roman" w:cs="Times New Roman"/>
          <w:sz w:val="24"/>
          <w:szCs w:val="24"/>
          <w:lang w:eastAsia="ru-RU"/>
        </w:rPr>
        <w:t>С</w:t>
      </w:r>
      <w:r w:rsidRPr="0058634B">
        <w:rPr>
          <w:rFonts w:ascii="Times New Roman" w:eastAsia="Times New Roman" w:hAnsi="Times New Roman" w:cs="Times New Roman"/>
          <w:sz w:val="24"/>
          <w:szCs w:val="24"/>
          <w:lang w:eastAsia="ru-RU"/>
        </w:rPr>
        <w:t>тороны согласовывают дополнительно.</w:t>
      </w:r>
    </w:p>
    <w:p w:rsidR="0058634B" w:rsidRPr="0058634B" w:rsidRDefault="0058634B" w:rsidP="00557CC6">
      <w:pPr>
        <w:widowControl w:val="0"/>
        <w:numPr>
          <w:ilvl w:val="1"/>
          <w:numId w:val="6"/>
        </w:numPr>
        <w:tabs>
          <w:tab w:val="clear" w:pos="644"/>
          <w:tab w:val="left" w:pos="1355"/>
        </w:tabs>
        <w:autoSpaceDE w:val="0"/>
        <w:autoSpaceDN w:val="0"/>
        <w:adjustRightInd w:val="0"/>
        <w:spacing w:after="0" w:line="240" w:lineRule="auto"/>
        <w:ind w:left="0" w:right="2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Если во время исполнения </w:t>
      </w:r>
      <w:r w:rsidR="006A315E">
        <w:rPr>
          <w:rFonts w:ascii="Times New Roman" w:eastAsia="Times New Roman" w:hAnsi="Times New Roman" w:cs="Times New Roman"/>
          <w:sz w:val="24"/>
          <w:szCs w:val="24"/>
          <w:lang w:eastAsia="ru-RU"/>
        </w:rPr>
        <w:t>Д</w:t>
      </w:r>
      <w:r w:rsidRPr="0058634B">
        <w:rPr>
          <w:rFonts w:ascii="Times New Roman" w:eastAsia="Times New Roman" w:hAnsi="Times New Roman" w:cs="Times New Roman"/>
          <w:sz w:val="24"/>
          <w:szCs w:val="24"/>
          <w:lang w:eastAsia="ru-RU"/>
        </w:rPr>
        <w:t>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58634B" w:rsidRPr="0058634B" w:rsidRDefault="0058634B" w:rsidP="002A4DC9">
      <w:pPr>
        <w:widowControl w:val="0"/>
        <w:numPr>
          <w:ilvl w:val="1"/>
          <w:numId w:val="6"/>
        </w:numPr>
        <w:tabs>
          <w:tab w:val="clear" w:pos="644"/>
          <w:tab w:val="left" w:pos="1276"/>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58634B" w:rsidRPr="0058634B" w:rsidRDefault="0058634B" w:rsidP="00557CC6">
      <w:pPr>
        <w:widowControl w:val="0"/>
        <w:spacing w:after="0" w:line="240" w:lineRule="auto"/>
        <w:ind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недост</w:t>
      </w:r>
      <w:r w:rsidR="00CD454C">
        <w:rPr>
          <w:rFonts w:ascii="Times New Roman" w:eastAsia="Times New Roman" w:hAnsi="Times New Roman" w:cs="Times New Roman"/>
          <w:sz w:val="24"/>
          <w:szCs w:val="24"/>
          <w:lang w:eastAsia="ru-RU"/>
        </w:rPr>
        <w:t>о</w:t>
      </w:r>
      <w:r w:rsidRPr="0058634B">
        <w:rPr>
          <w:rFonts w:ascii="Times New Roman" w:eastAsia="Times New Roman" w:hAnsi="Times New Roman" w:cs="Times New Roman"/>
          <w:sz w:val="24"/>
          <w:szCs w:val="24"/>
          <w:lang w:eastAsia="ru-RU"/>
        </w:rPr>
        <w:t>ве</w:t>
      </w:r>
      <w:r w:rsidR="00CD454C">
        <w:rPr>
          <w:rFonts w:ascii="Times New Roman" w:eastAsia="Times New Roman" w:hAnsi="Times New Roman" w:cs="Times New Roman"/>
          <w:sz w:val="24"/>
          <w:szCs w:val="24"/>
          <w:lang w:eastAsia="ru-RU"/>
        </w:rPr>
        <w:t>р</w:t>
      </w:r>
      <w:r w:rsidRPr="0058634B">
        <w:rPr>
          <w:rFonts w:ascii="Times New Roman" w:eastAsia="Times New Roman" w:hAnsi="Times New Roman" w:cs="Times New Roman"/>
          <w:sz w:val="24"/>
          <w:szCs w:val="24"/>
          <w:lang w:eastAsia="ru-RU"/>
        </w:rPr>
        <w:t>ности либо недостаточности информации, полученной от Заказчика;</w:t>
      </w:r>
    </w:p>
    <w:p w:rsidR="0058634B" w:rsidRPr="0058634B" w:rsidRDefault="0058634B" w:rsidP="00557CC6">
      <w:pPr>
        <w:widowControl w:val="0"/>
        <w:spacing w:after="0" w:line="240" w:lineRule="auto"/>
        <w:ind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не зависящих от Исполнителя обстоятельств, которые грозят нарушением сроков и качеству оказываемых услуг.</w:t>
      </w:r>
    </w:p>
    <w:p w:rsidR="0058634B" w:rsidRDefault="0058634B" w:rsidP="002A4DC9">
      <w:pPr>
        <w:widowControl w:val="0"/>
        <w:numPr>
          <w:ilvl w:val="1"/>
          <w:numId w:val="6"/>
        </w:numPr>
        <w:tabs>
          <w:tab w:val="clear" w:pos="644"/>
          <w:tab w:val="left" w:pos="1276"/>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Подписанный Сторонами Акт сдачи-приемки оказанных услуг и предъявленный Исполнителем Заказчику счет на оплату являются основанием для оплаты оказанных услуг.</w:t>
      </w:r>
    </w:p>
    <w:p w:rsidR="00C04645" w:rsidRDefault="00C04645" w:rsidP="00C04645">
      <w:pPr>
        <w:widowControl w:val="0"/>
        <w:tabs>
          <w:tab w:val="left" w:pos="1437"/>
        </w:tabs>
        <w:autoSpaceDE w:val="0"/>
        <w:autoSpaceDN w:val="0"/>
        <w:adjustRightInd w:val="0"/>
        <w:spacing w:after="0" w:line="240" w:lineRule="auto"/>
        <w:ind w:left="567" w:right="40"/>
        <w:jc w:val="both"/>
        <w:rPr>
          <w:rFonts w:ascii="Times New Roman" w:eastAsia="Times New Roman" w:hAnsi="Times New Roman" w:cs="Times New Roman"/>
          <w:sz w:val="24"/>
          <w:szCs w:val="24"/>
          <w:lang w:eastAsia="ru-RU"/>
        </w:rPr>
      </w:pPr>
    </w:p>
    <w:p w:rsidR="00BB6817" w:rsidRPr="0058634B" w:rsidRDefault="00BB6817" w:rsidP="00C04645">
      <w:pPr>
        <w:widowControl w:val="0"/>
        <w:tabs>
          <w:tab w:val="left" w:pos="1437"/>
        </w:tabs>
        <w:autoSpaceDE w:val="0"/>
        <w:autoSpaceDN w:val="0"/>
        <w:adjustRightInd w:val="0"/>
        <w:spacing w:after="0" w:line="240" w:lineRule="auto"/>
        <w:ind w:left="567" w:right="40"/>
        <w:jc w:val="both"/>
        <w:rPr>
          <w:rFonts w:ascii="Times New Roman" w:eastAsia="Times New Roman" w:hAnsi="Times New Roman" w:cs="Times New Roman"/>
          <w:sz w:val="24"/>
          <w:szCs w:val="24"/>
          <w:lang w:eastAsia="ru-RU"/>
        </w:rPr>
      </w:pPr>
    </w:p>
    <w:p w:rsidR="00C04645" w:rsidRPr="00C04645" w:rsidRDefault="00C04645" w:rsidP="00682A9E">
      <w:pPr>
        <w:pStyle w:val="a4"/>
        <w:keepNext/>
        <w:keepLines/>
        <w:widowControl w:val="0"/>
        <w:numPr>
          <w:ilvl w:val="0"/>
          <w:numId w:val="6"/>
        </w:numPr>
        <w:tabs>
          <w:tab w:val="left" w:pos="851"/>
        </w:tabs>
        <w:suppressAutoHyphens/>
        <w:autoSpaceDE w:val="0"/>
        <w:spacing w:after="211" w:line="240" w:lineRule="auto"/>
        <w:jc w:val="center"/>
        <w:rPr>
          <w:rFonts w:ascii="Times New Roman" w:eastAsia="Times New Roman" w:hAnsi="Times New Roman" w:cs="Times New Roman"/>
          <w:b/>
          <w:bCs/>
          <w:sz w:val="24"/>
          <w:szCs w:val="24"/>
          <w:lang w:eastAsia="ar-SA"/>
        </w:rPr>
      </w:pPr>
      <w:r w:rsidRPr="00C04645">
        <w:rPr>
          <w:rFonts w:ascii="Times New Roman" w:eastAsia="Times New Roman" w:hAnsi="Times New Roman" w:cs="Times New Roman"/>
          <w:b/>
          <w:bCs/>
          <w:sz w:val="24"/>
          <w:szCs w:val="24"/>
          <w:lang w:eastAsia="ar-SA"/>
        </w:rPr>
        <w:t xml:space="preserve">Контроль объемов качества </w:t>
      </w:r>
      <w:r w:rsidR="00CD454C">
        <w:rPr>
          <w:rFonts w:ascii="Times New Roman" w:eastAsia="Times New Roman" w:hAnsi="Times New Roman" w:cs="Times New Roman"/>
          <w:b/>
          <w:bCs/>
          <w:sz w:val="24"/>
          <w:szCs w:val="24"/>
          <w:lang w:eastAsia="ar-SA"/>
        </w:rPr>
        <w:t>М</w:t>
      </w:r>
      <w:r w:rsidRPr="00C04645">
        <w:rPr>
          <w:rFonts w:ascii="Times New Roman" w:eastAsia="Times New Roman" w:hAnsi="Times New Roman" w:cs="Times New Roman"/>
          <w:b/>
          <w:bCs/>
          <w:sz w:val="24"/>
          <w:szCs w:val="24"/>
          <w:lang w:eastAsia="ar-SA"/>
        </w:rPr>
        <w:t>едицинских услуг</w:t>
      </w:r>
    </w:p>
    <w:p w:rsidR="00C04645" w:rsidRPr="00C04645" w:rsidRDefault="00C04645" w:rsidP="002A4DC9">
      <w:pPr>
        <w:pStyle w:val="a4"/>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 xml:space="preserve">Заказчик выборочно контролирует соответствие объема и </w:t>
      </w:r>
      <w:proofErr w:type="gramStart"/>
      <w:r w:rsidRPr="00C04645">
        <w:rPr>
          <w:rFonts w:ascii="Times New Roman" w:eastAsia="Times New Roman" w:hAnsi="Times New Roman" w:cs="Times New Roman"/>
          <w:sz w:val="24"/>
          <w:szCs w:val="24"/>
          <w:lang w:eastAsia="ar-SA"/>
        </w:rPr>
        <w:t>кач</w:t>
      </w:r>
      <w:r w:rsidR="00020FDD">
        <w:rPr>
          <w:rFonts w:ascii="Times New Roman" w:eastAsia="Times New Roman" w:hAnsi="Times New Roman" w:cs="Times New Roman"/>
          <w:sz w:val="24"/>
          <w:szCs w:val="24"/>
          <w:lang w:eastAsia="ar-SA"/>
        </w:rPr>
        <w:t>ества</w:t>
      </w:r>
      <w:proofErr w:type="gramEnd"/>
      <w:r w:rsidR="00020FDD">
        <w:rPr>
          <w:rFonts w:ascii="Times New Roman" w:eastAsia="Times New Roman" w:hAnsi="Times New Roman" w:cs="Times New Roman"/>
          <w:sz w:val="24"/>
          <w:szCs w:val="24"/>
          <w:lang w:eastAsia="ar-SA"/>
        </w:rPr>
        <w:t xml:space="preserve"> оказываемых Исполнителем М</w:t>
      </w:r>
      <w:r w:rsidRPr="00C04645">
        <w:rPr>
          <w:rFonts w:ascii="Times New Roman" w:eastAsia="Times New Roman" w:hAnsi="Times New Roman" w:cs="Times New Roman"/>
          <w:sz w:val="24"/>
          <w:szCs w:val="24"/>
          <w:lang w:eastAsia="ar-SA"/>
        </w:rPr>
        <w:t>едицинских услуг условиям настоящего Договора.</w:t>
      </w:r>
    </w:p>
    <w:p w:rsidR="00C04645" w:rsidRPr="00C04645" w:rsidRDefault="00C04645" w:rsidP="002A4DC9">
      <w:pPr>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Заказчик проводит экспертизу объемов и качества медицинской помощи, оказанной Пациентам, на основании представленных Исполнителем счетов, реестров услуг, актов выполненных работ, статистической информации и первичной медицинской документации.</w:t>
      </w:r>
    </w:p>
    <w:p w:rsidR="00C04645" w:rsidRPr="00C04645" w:rsidRDefault="00C04645" w:rsidP="002A4DC9">
      <w:pPr>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 xml:space="preserve">Исполнитель обязуется предоставить в полном объеме необходимую Заказчику первичную медицинскую документацию и прочие документы в срок не более 2 (двух) дней </w:t>
      </w:r>
      <w:proofErr w:type="gramStart"/>
      <w:r w:rsidRPr="00C04645">
        <w:rPr>
          <w:rFonts w:ascii="Times New Roman" w:eastAsia="Times New Roman" w:hAnsi="Times New Roman" w:cs="Times New Roman"/>
          <w:sz w:val="24"/>
          <w:szCs w:val="24"/>
          <w:lang w:eastAsia="ar-SA"/>
        </w:rPr>
        <w:t>с даты начала</w:t>
      </w:r>
      <w:proofErr w:type="gramEnd"/>
      <w:r w:rsidRPr="00C04645">
        <w:rPr>
          <w:rFonts w:ascii="Times New Roman" w:eastAsia="Times New Roman" w:hAnsi="Times New Roman" w:cs="Times New Roman"/>
          <w:sz w:val="24"/>
          <w:szCs w:val="24"/>
          <w:lang w:eastAsia="ar-SA"/>
        </w:rPr>
        <w:t xml:space="preserve"> проведения экспертизы.</w:t>
      </w:r>
    </w:p>
    <w:p w:rsidR="00C04645" w:rsidRPr="00C04645" w:rsidRDefault="00C04645" w:rsidP="002A4DC9">
      <w:pPr>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 xml:space="preserve">Экспертиза проводится в отношении </w:t>
      </w:r>
      <w:r w:rsidR="00CD454C">
        <w:rPr>
          <w:rFonts w:ascii="Times New Roman" w:eastAsia="Times New Roman" w:hAnsi="Times New Roman" w:cs="Times New Roman"/>
          <w:sz w:val="24"/>
          <w:szCs w:val="24"/>
          <w:lang w:eastAsia="ar-SA"/>
        </w:rPr>
        <w:t>М</w:t>
      </w:r>
      <w:r w:rsidRPr="00C04645">
        <w:rPr>
          <w:rFonts w:ascii="Times New Roman" w:eastAsia="Times New Roman" w:hAnsi="Times New Roman" w:cs="Times New Roman"/>
          <w:sz w:val="24"/>
          <w:szCs w:val="24"/>
          <w:lang w:eastAsia="ar-SA"/>
        </w:rPr>
        <w:t xml:space="preserve">едицинских услуг, оказанных в течение не более 3 (трех) месяцев, предшествующих дате проверки. Экспертиза оказанных </w:t>
      </w:r>
      <w:r w:rsidR="00CD454C">
        <w:rPr>
          <w:rFonts w:ascii="Times New Roman" w:eastAsia="Times New Roman" w:hAnsi="Times New Roman" w:cs="Times New Roman"/>
          <w:sz w:val="24"/>
          <w:szCs w:val="24"/>
          <w:lang w:eastAsia="ar-SA"/>
        </w:rPr>
        <w:t>М</w:t>
      </w:r>
      <w:r w:rsidRPr="00C04645">
        <w:rPr>
          <w:rFonts w:ascii="Times New Roman" w:eastAsia="Times New Roman" w:hAnsi="Times New Roman" w:cs="Times New Roman"/>
          <w:sz w:val="24"/>
          <w:szCs w:val="24"/>
          <w:lang w:eastAsia="ar-SA"/>
        </w:rPr>
        <w:t>едицинских услуг, на которые имеется письменная претензия Пациента, либо его представителя, проводится без ограничения срока давности оказанных услуг.</w:t>
      </w:r>
    </w:p>
    <w:p w:rsidR="00C04645" w:rsidRPr="00C04645" w:rsidRDefault="00C04645" w:rsidP="002A4DC9">
      <w:pPr>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Случаи некачественного оказания медицинской помощи, по которым возникли разногласия, рассматриваются Согласительной комиссией с участием представителей Сторон на паритетных началах, при необходимости с привлечением независимого эксперта. Расходы по оплате независимого эксперта ложатся на виновную Сторону.</w:t>
      </w:r>
    </w:p>
    <w:p w:rsidR="00C04645" w:rsidRPr="00C04645" w:rsidRDefault="00C04645" w:rsidP="002A4DC9">
      <w:pPr>
        <w:widowControl w:val="0"/>
        <w:numPr>
          <w:ilvl w:val="1"/>
          <w:numId w:val="6"/>
        </w:numPr>
        <w:tabs>
          <w:tab w:val="clear" w:pos="644"/>
          <w:tab w:val="left" w:pos="0"/>
          <w:tab w:val="left" w:pos="1134"/>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C04645">
        <w:rPr>
          <w:rFonts w:ascii="Times New Roman" w:eastAsia="Times New Roman" w:hAnsi="Times New Roman" w:cs="Times New Roman"/>
          <w:sz w:val="24"/>
          <w:szCs w:val="24"/>
          <w:lang w:eastAsia="ar-SA"/>
        </w:rPr>
        <w:t>Результаты экспертизы оформляются Актом экспертизы, подписываемым обеими Сторонами. Стоимость услуг, признанных по результатам экспертизы не подлежащими оплате, учитывается при дальнейших взаиморасчетах Сторон.</w:t>
      </w:r>
    </w:p>
    <w:p w:rsidR="00C04645" w:rsidRPr="00C04645" w:rsidRDefault="00C04645" w:rsidP="00C04645">
      <w:pPr>
        <w:widowControl w:val="0"/>
        <w:shd w:val="clear" w:color="auto" w:fill="FFFFFF"/>
        <w:tabs>
          <w:tab w:val="left" w:pos="538"/>
        </w:tabs>
        <w:suppressAutoHyphens/>
        <w:autoSpaceDE w:val="0"/>
        <w:spacing w:before="57" w:after="0" w:line="240" w:lineRule="auto"/>
        <w:ind w:firstLine="720"/>
        <w:jc w:val="both"/>
        <w:rPr>
          <w:rFonts w:ascii="Times New Roman" w:eastAsia="Times New Roman" w:hAnsi="Times New Roman" w:cs="Times New Roman"/>
          <w:color w:val="FF0000"/>
          <w:sz w:val="24"/>
          <w:szCs w:val="24"/>
          <w:lang w:eastAsia="ar-SA"/>
        </w:rPr>
      </w:pPr>
    </w:p>
    <w:p w:rsidR="0058634B" w:rsidRDefault="0058634B" w:rsidP="00682A9E">
      <w:pPr>
        <w:keepNext/>
        <w:keepLines/>
        <w:widowControl w:val="0"/>
        <w:numPr>
          <w:ilvl w:val="0"/>
          <w:numId w:val="6"/>
        </w:numPr>
        <w:tabs>
          <w:tab w:val="left" w:pos="254"/>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6" w:name="bookmark5"/>
      <w:r w:rsidRPr="0058634B">
        <w:rPr>
          <w:rFonts w:ascii="Times New Roman" w:eastAsia="Times New Roman" w:hAnsi="Times New Roman" w:cs="Times New Roman"/>
          <w:b/>
          <w:bCs/>
          <w:sz w:val="24"/>
          <w:szCs w:val="24"/>
          <w:lang w:eastAsia="ru-RU"/>
        </w:rPr>
        <w:t>Права и обязанности Сторон</w:t>
      </w:r>
      <w:bookmarkEnd w:id="6"/>
    </w:p>
    <w:p w:rsidR="0058634B" w:rsidRPr="0058634B" w:rsidRDefault="00C04645" w:rsidP="003D6320">
      <w:pPr>
        <w:widowControl w:val="0"/>
        <w:tabs>
          <w:tab w:val="left" w:pos="2650"/>
        </w:tabs>
        <w:spacing w:after="0" w:line="240" w:lineRule="auto"/>
        <w:ind w:firstLine="567"/>
        <w:jc w:val="both"/>
        <w:rPr>
          <w:rFonts w:ascii="Times New Roman" w:eastAsia="Times New Roman" w:hAnsi="Times New Roman" w:cs="Times New Roman"/>
          <w:b/>
          <w:sz w:val="24"/>
          <w:szCs w:val="24"/>
          <w:lang w:eastAsia="ru-RU"/>
        </w:rPr>
      </w:pPr>
      <w:r w:rsidRPr="001B3082">
        <w:rPr>
          <w:rFonts w:ascii="Times New Roman" w:eastAsia="Times New Roman" w:hAnsi="Times New Roman" w:cs="Times New Roman"/>
          <w:b/>
          <w:sz w:val="24"/>
          <w:szCs w:val="24"/>
          <w:lang w:eastAsia="ru-RU"/>
        </w:rPr>
        <w:t>6</w:t>
      </w:r>
      <w:r w:rsidR="0058634B" w:rsidRPr="0058634B">
        <w:rPr>
          <w:rFonts w:ascii="Times New Roman" w:eastAsia="Times New Roman" w:hAnsi="Times New Roman" w:cs="Times New Roman"/>
          <w:b/>
          <w:sz w:val="24"/>
          <w:szCs w:val="24"/>
          <w:lang w:eastAsia="ru-RU"/>
        </w:rPr>
        <w:t>.1. Исполнитель</w:t>
      </w:r>
      <w:r w:rsidR="00C913FE">
        <w:rPr>
          <w:rFonts w:ascii="Times New Roman" w:eastAsia="Times New Roman" w:hAnsi="Times New Roman" w:cs="Times New Roman"/>
          <w:b/>
          <w:sz w:val="24"/>
          <w:szCs w:val="24"/>
          <w:lang w:eastAsia="ru-RU"/>
        </w:rPr>
        <w:t xml:space="preserve"> </w:t>
      </w:r>
      <w:r w:rsidR="0058634B" w:rsidRPr="0058634B">
        <w:rPr>
          <w:rFonts w:ascii="Times New Roman" w:eastAsia="Times New Roman" w:hAnsi="Times New Roman" w:cs="Times New Roman"/>
          <w:b/>
          <w:sz w:val="24"/>
          <w:szCs w:val="24"/>
          <w:lang w:eastAsia="ru-RU"/>
        </w:rPr>
        <w:t>обязан:</w:t>
      </w:r>
    </w:p>
    <w:p w:rsidR="0058634B" w:rsidRPr="0058634B" w:rsidRDefault="0058634B" w:rsidP="003D6320">
      <w:pPr>
        <w:widowControl w:val="0"/>
        <w:numPr>
          <w:ilvl w:val="2"/>
          <w:numId w:val="6"/>
        </w:numPr>
        <w:tabs>
          <w:tab w:val="clear" w:pos="1495"/>
          <w:tab w:val="left" w:pos="1494"/>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Оказать </w:t>
      </w:r>
      <w:r w:rsidR="00C913FE">
        <w:rPr>
          <w:rFonts w:ascii="Times New Roman" w:eastAsia="Times New Roman" w:hAnsi="Times New Roman" w:cs="Times New Roman"/>
          <w:sz w:val="24"/>
          <w:szCs w:val="24"/>
          <w:lang w:eastAsia="ru-RU"/>
        </w:rPr>
        <w:t>у</w:t>
      </w:r>
      <w:r w:rsidRPr="0058634B">
        <w:rPr>
          <w:rFonts w:ascii="Times New Roman" w:eastAsia="Times New Roman" w:hAnsi="Times New Roman" w:cs="Times New Roman"/>
          <w:sz w:val="24"/>
          <w:szCs w:val="24"/>
          <w:lang w:eastAsia="ru-RU"/>
        </w:rPr>
        <w:t>слуги, указанные в п. 1.1., отвечающие профессиональным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58634B" w:rsidRPr="0058634B" w:rsidRDefault="0058634B" w:rsidP="003D6320">
      <w:pPr>
        <w:widowControl w:val="0"/>
        <w:numPr>
          <w:ilvl w:val="2"/>
          <w:numId w:val="6"/>
        </w:numPr>
        <w:tabs>
          <w:tab w:val="left" w:pos="1610"/>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Обесп</w:t>
      </w:r>
      <w:r w:rsidR="00E47DCA">
        <w:rPr>
          <w:rFonts w:ascii="Times New Roman" w:eastAsia="Times New Roman" w:hAnsi="Times New Roman" w:cs="Times New Roman"/>
          <w:sz w:val="24"/>
          <w:szCs w:val="24"/>
          <w:lang w:eastAsia="ru-RU"/>
        </w:rPr>
        <w:t>ечить соответствие оказываемых у</w:t>
      </w:r>
      <w:r w:rsidRPr="0058634B">
        <w:rPr>
          <w:rFonts w:ascii="Times New Roman" w:eastAsia="Times New Roman" w:hAnsi="Times New Roman" w:cs="Times New Roman"/>
          <w:sz w:val="24"/>
          <w:szCs w:val="24"/>
          <w:lang w:eastAsia="ru-RU"/>
        </w:rPr>
        <w:t>слуг установленным законодательством Российской Федерации профессиональным стандартам.</w:t>
      </w:r>
    </w:p>
    <w:p w:rsidR="0058634B" w:rsidRPr="0058634B" w:rsidRDefault="0058634B" w:rsidP="003D6320">
      <w:pPr>
        <w:widowControl w:val="0"/>
        <w:numPr>
          <w:ilvl w:val="2"/>
          <w:numId w:val="6"/>
        </w:numPr>
        <w:tabs>
          <w:tab w:val="clear" w:pos="1495"/>
          <w:tab w:val="left" w:pos="1485"/>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Оказывать услуги по месту своего нахождения либо обследовать </w:t>
      </w:r>
      <w:r w:rsidR="005E03E8">
        <w:rPr>
          <w:rFonts w:ascii="Times New Roman" w:eastAsia="Times New Roman" w:hAnsi="Times New Roman" w:cs="Times New Roman"/>
          <w:sz w:val="24"/>
          <w:szCs w:val="24"/>
          <w:lang w:eastAsia="ru-RU"/>
        </w:rPr>
        <w:t>Пациента</w:t>
      </w:r>
      <w:r w:rsidRPr="0058634B">
        <w:rPr>
          <w:rFonts w:ascii="Times New Roman" w:eastAsia="Times New Roman" w:hAnsi="Times New Roman" w:cs="Times New Roman"/>
          <w:sz w:val="24"/>
          <w:szCs w:val="24"/>
          <w:lang w:eastAsia="ru-RU"/>
        </w:rPr>
        <w:t xml:space="preserve"> в другом медицинском учреждении, имеющ</w:t>
      </w:r>
      <w:r w:rsidR="006A315E">
        <w:rPr>
          <w:rFonts w:ascii="Times New Roman" w:eastAsia="Times New Roman" w:hAnsi="Times New Roman" w:cs="Times New Roman"/>
          <w:sz w:val="24"/>
          <w:szCs w:val="24"/>
          <w:lang w:eastAsia="ru-RU"/>
        </w:rPr>
        <w:t>е</w:t>
      </w:r>
      <w:r w:rsidRPr="0058634B">
        <w:rPr>
          <w:rFonts w:ascii="Times New Roman" w:eastAsia="Times New Roman" w:hAnsi="Times New Roman" w:cs="Times New Roman"/>
          <w:sz w:val="24"/>
          <w:szCs w:val="24"/>
          <w:lang w:eastAsia="ru-RU"/>
        </w:rPr>
        <w:t xml:space="preserve">м на это полномочия, если это необходимо по медицинским показаниям, или приглашать медицинских специалистов, не работающих у Исполнителя, для консультации </w:t>
      </w:r>
      <w:r w:rsidR="005E03E8">
        <w:rPr>
          <w:rFonts w:ascii="Times New Roman" w:eastAsia="Times New Roman" w:hAnsi="Times New Roman" w:cs="Times New Roman"/>
          <w:sz w:val="24"/>
          <w:szCs w:val="24"/>
          <w:lang w:eastAsia="ru-RU"/>
        </w:rPr>
        <w:t>Пациентов</w:t>
      </w:r>
      <w:r w:rsidRPr="0058634B">
        <w:rPr>
          <w:rFonts w:ascii="Times New Roman" w:eastAsia="Times New Roman" w:hAnsi="Times New Roman" w:cs="Times New Roman"/>
          <w:sz w:val="24"/>
          <w:szCs w:val="24"/>
          <w:lang w:eastAsia="ru-RU"/>
        </w:rPr>
        <w:t>.</w:t>
      </w:r>
    </w:p>
    <w:p w:rsidR="0058634B" w:rsidRPr="0058634B" w:rsidRDefault="0058634B" w:rsidP="003D6320">
      <w:pPr>
        <w:widowControl w:val="0"/>
        <w:numPr>
          <w:ilvl w:val="2"/>
          <w:numId w:val="6"/>
        </w:numPr>
        <w:tabs>
          <w:tab w:val="left" w:pos="1566"/>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Представить Заказчику информацию, касающуюся выполнения обязательств Исполнителя по настоящему Договору, в течение 3 (трех) календарных дней </w:t>
      </w:r>
      <w:proofErr w:type="gramStart"/>
      <w:r w:rsidRPr="0058634B">
        <w:rPr>
          <w:rFonts w:ascii="Times New Roman" w:eastAsia="Times New Roman" w:hAnsi="Times New Roman" w:cs="Times New Roman"/>
          <w:sz w:val="24"/>
          <w:szCs w:val="24"/>
          <w:lang w:eastAsia="ru-RU"/>
        </w:rPr>
        <w:t>с даты получения</w:t>
      </w:r>
      <w:proofErr w:type="gramEnd"/>
      <w:r w:rsidRPr="0058634B">
        <w:rPr>
          <w:rFonts w:ascii="Times New Roman" w:eastAsia="Times New Roman" w:hAnsi="Times New Roman" w:cs="Times New Roman"/>
          <w:sz w:val="24"/>
          <w:szCs w:val="24"/>
          <w:lang w:eastAsia="ru-RU"/>
        </w:rPr>
        <w:t xml:space="preserve"> соответствующего запроса Заказчика.</w:t>
      </w:r>
    </w:p>
    <w:p w:rsidR="0058634B" w:rsidRPr="0058634B" w:rsidRDefault="0058634B" w:rsidP="003D6320">
      <w:pPr>
        <w:widowControl w:val="0"/>
        <w:numPr>
          <w:ilvl w:val="2"/>
          <w:numId w:val="6"/>
        </w:numPr>
        <w:tabs>
          <w:tab w:val="clear" w:pos="1495"/>
          <w:tab w:val="left" w:pos="1470"/>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58634B" w:rsidRPr="0058634B" w:rsidRDefault="0058634B" w:rsidP="003D6320">
      <w:pPr>
        <w:widowControl w:val="0"/>
        <w:numPr>
          <w:ilvl w:val="2"/>
          <w:numId w:val="6"/>
        </w:numPr>
        <w:tabs>
          <w:tab w:val="left" w:pos="1605"/>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Информировать Заказчика о случаях отказа </w:t>
      </w:r>
      <w:r w:rsidR="005E03E8">
        <w:rPr>
          <w:rFonts w:ascii="Times New Roman" w:eastAsia="Times New Roman" w:hAnsi="Times New Roman" w:cs="Times New Roman"/>
          <w:sz w:val="24"/>
          <w:szCs w:val="24"/>
          <w:lang w:eastAsia="ru-RU"/>
        </w:rPr>
        <w:t>Пациентов</w:t>
      </w:r>
      <w:r w:rsidRPr="0058634B">
        <w:rPr>
          <w:rFonts w:ascii="Times New Roman" w:eastAsia="Times New Roman" w:hAnsi="Times New Roman" w:cs="Times New Roman"/>
          <w:sz w:val="24"/>
          <w:szCs w:val="24"/>
          <w:lang w:eastAsia="ru-RU"/>
        </w:rPr>
        <w:t xml:space="preserve"> от прохождения медицинских осмотров, предусмотренных настоящим Договором, а также о случаях выявления у </w:t>
      </w:r>
      <w:r w:rsidR="005E03E8">
        <w:rPr>
          <w:rFonts w:ascii="Times New Roman" w:eastAsia="Times New Roman" w:hAnsi="Times New Roman" w:cs="Times New Roman"/>
          <w:sz w:val="24"/>
          <w:szCs w:val="24"/>
          <w:lang w:eastAsia="ru-RU"/>
        </w:rPr>
        <w:t xml:space="preserve">Пациентов </w:t>
      </w:r>
      <w:r w:rsidRPr="0058634B">
        <w:rPr>
          <w:rFonts w:ascii="Times New Roman" w:eastAsia="Times New Roman" w:hAnsi="Times New Roman" w:cs="Times New Roman"/>
          <w:sz w:val="24"/>
          <w:szCs w:val="24"/>
          <w:lang w:eastAsia="ru-RU"/>
        </w:rPr>
        <w:t>медицинских противопоказаний к работам, связанным с его профессиональной деятельностью.</w:t>
      </w:r>
    </w:p>
    <w:p w:rsidR="0058634B" w:rsidRPr="0058634B" w:rsidRDefault="0058634B" w:rsidP="003D6320">
      <w:pPr>
        <w:widowControl w:val="0"/>
        <w:numPr>
          <w:ilvl w:val="2"/>
          <w:numId w:val="6"/>
        </w:numPr>
        <w:tabs>
          <w:tab w:val="left" w:pos="1427"/>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8634B" w:rsidRPr="0058634B" w:rsidRDefault="0058634B" w:rsidP="003D6320">
      <w:pPr>
        <w:widowControl w:val="0"/>
        <w:numPr>
          <w:ilvl w:val="2"/>
          <w:numId w:val="6"/>
        </w:numPr>
        <w:tabs>
          <w:tab w:val="clear" w:pos="1495"/>
          <w:tab w:val="left" w:pos="1470"/>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Не передавать оригиналы или копии документов, полученные от Заказчика, третьим лицам без его предварительного письменного согласия.</w:t>
      </w:r>
    </w:p>
    <w:p w:rsidR="0058634B" w:rsidRPr="0058634B" w:rsidRDefault="0058634B" w:rsidP="003D6320">
      <w:pPr>
        <w:widowControl w:val="0"/>
        <w:numPr>
          <w:ilvl w:val="2"/>
          <w:numId w:val="6"/>
        </w:numPr>
        <w:tabs>
          <w:tab w:val="left" w:pos="1456"/>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Своевременно обеспечить продление срока действия выданных ему лицензий. В случае неполучения им лицензий, незамедлительно письменно уведомить об этом Заказчика.</w:t>
      </w:r>
    </w:p>
    <w:p w:rsidR="0058634B" w:rsidRPr="0058634B" w:rsidRDefault="001B3082" w:rsidP="003D6320">
      <w:pPr>
        <w:widowControl w:val="0"/>
        <w:tabs>
          <w:tab w:val="left" w:pos="284"/>
        </w:tabs>
        <w:spacing w:after="0" w:line="240" w:lineRule="auto"/>
        <w:ind w:right="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58634B" w:rsidRPr="0058634B">
        <w:rPr>
          <w:rFonts w:ascii="Times New Roman" w:eastAsia="Times New Roman" w:hAnsi="Times New Roman" w:cs="Times New Roman"/>
          <w:sz w:val="24"/>
          <w:szCs w:val="24"/>
          <w:lang w:eastAsia="ru-RU"/>
        </w:rPr>
        <w:t xml:space="preserve">.10.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w:t>
      </w:r>
      <w:r w:rsidR="00E47DCA">
        <w:rPr>
          <w:rFonts w:ascii="Times New Roman" w:eastAsia="Times New Roman" w:hAnsi="Times New Roman" w:cs="Times New Roman"/>
          <w:sz w:val="24"/>
          <w:szCs w:val="24"/>
          <w:lang w:eastAsia="ru-RU"/>
        </w:rPr>
        <w:t>осуществления лечебно-</w:t>
      </w:r>
      <w:r w:rsidR="0058634B" w:rsidRPr="0058634B">
        <w:rPr>
          <w:rFonts w:ascii="Times New Roman" w:eastAsia="Times New Roman" w:hAnsi="Times New Roman" w:cs="Times New Roman"/>
          <w:sz w:val="24"/>
          <w:szCs w:val="24"/>
          <w:lang w:eastAsia="ru-RU"/>
        </w:rPr>
        <w:t>диагностических мероприятий.</w:t>
      </w:r>
    </w:p>
    <w:p w:rsidR="0058634B" w:rsidRPr="001B3082" w:rsidRDefault="0058634B" w:rsidP="003D6320">
      <w:pPr>
        <w:pStyle w:val="a4"/>
        <w:widowControl w:val="0"/>
        <w:numPr>
          <w:ilvl w:val="2"/>
          <w:numId w:val="10"/>
        </w:numPr>
        <w:tabs>
          <w:tab w:val="left" w:pos="1456"/>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1B3082">
        <w:rPr>
          <w:rFonts w:ascii="Times New Roman" w:eastAsia="Times New Roman" w:hAnsi="Times New Roman" w:cs="Times New Roman"/>
          <w:sz w:val="24"/>
          <w:szCs w:val="24"/>
          <w:lang w:eastAsia="ru-RU"/>
        </w:rPr>
        <w:t xml:space="preserve">Не приступать к оказанию </w:t>
      </w:r>
      <w:r w:rsidR="00E47DCA">
        <w:rPr>
          <w:rFonts w:ascii="Times New Roman" w:eastAsia="Times New Roman" w:hAnsi="Times New Roman" w:cs="Times New Roman"/>
          <w:sz w:val="24"/>
          <w:szCs w:val="24"/>
          <w:lang w:eastAsia="ru-RU"/>
        </w:rPr>
        <w:t>у</w:t>
      </w:r>
      <w:r w:rsidRPr="001B3082">
        <w:rPr>
          <w:rFonts w:ascii="Times New Roman" w:eastAsia="Times New Roman" w:hAnsi="Times New Roman" w:cs="Times New Roman"/>
          <w:sz w:val="24"/>
          <w:szCs w:val="24"/>
          <w:lang w:eastAsia="ru-RU"/>
        </w:rPr>
        <w:t xml:space="preserve">слуг в случаях, когда очевидно имеет место нарушение </w:t>
      </w:r>
      <w:r w:rsidR="005E03E8">
        <w:rPr>
          <w:rFonts w:ascii="Times New Roman" w:eastAsia="Times New Roman" w:hAnsi="Times New Roman" w:cs="Times New Roman"/>
          <w:sz w:val="24"/>
          <w:szCs w:val="24"/>
          <w:lang w:eastAsia="ru-RU"/>
        </w:rPr>
        <w:t>Пациенто</w:t>
      </w:r>
      <w:r w:rsidR="00E47DCA">
        <w:rPr>
          <w:rFonts w:ascii="Times New Roman" w:eastAsia="Times New Roman" w:hAnsi="Times New Roman" w:cs="Times New Roman"/>
          <w:sz w:val="24"/>
          <w:szCs w:val="24"/>
          <w:lang w:eastAsia="ru-RU"/>
        </w:rPr>
        <w:t>м</w:t>
      </w:r>
      <w:r w:rsidRPr="001B3082">
        <w:rPr>
          <w:rFonts w:ascii="Times New Roman" w:eastAsia="Times New Roman" w:hAnsi="Times New Roman" w:cs="Times New Roman"/>
          <w:sz w:val="24"/>
          <w:szCs w:val="24"/>
          <w:lang w:eastAsia="ru-RU"/>
        </w:rPr>
        <w:t xml:space="preserve"> больничного режима и иных действий с его стороны, препятствующих исполнению Договора Исполнителем, при условии отсутствия угрозы для его жизни.</w:t>
      </w:r>
    </w:p>
    <w:p w:rsidR="0058634B" w:rsidRPr="0058634B" w:rsidRDefault="0058634B" w:rsidP="003D6320">
      <w:pPr>
        <w:widowControl w:val="0"/>
        <w:numPr>
          <w:ilvl w:val="2"/>
          <w:numId w:val="10"/>
        </w:numPr>
        <w:tabs>
          <w:tab w:val="left" w:pos="1418"/>
        </w:tabs>
        <w:autoSpaceDE w:val="0"/>
        <w:autoSpaceDN w:val="0"/>
        <w:adjustRightInd w:val="0"/>
        <w:spacing w:after="0" w:line="240" w:lineRule="auto"/>
        <w:ind w:left="0" w:right="4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w:t>
      </w:r>
      <w:r w:rsidR="005E03E8">
        <w:rPr>
          <w:rFonts w:ascii="Times New Roman" w:eastAsia="Times New Roman" w:hAnsi="Times New Roman" w:cs="Times New Roman"/>
          <w:sz w:val="24"/>
          <w:szCs w:val="24"/>
          <w:lang w:eastAsia="ru-RU"/>
        </w:rPr>
        <w:t>Пациентов</w:t>
      </w:r>
      <w:r w:rsidRPr="0058634B">
        <w:rPr>
          <w:rFonts w:ascii="Times New Roman" w:eastAsia="Times New Roman" w:hAnsi="Times New Roman" w:cs="Times New Roman"/>
          <w:sz w:val="24"/>
          <w:szCs w:val="24"/>
          <w:lang w:eastAsia="ru-RU"/>
        </w:rPr>
        <w:t xml:space="preserve"> Заказчика до момента урегулирования финансовых расчетов.</w:t>
      </w:r>
    </w:p>
    <w:p w:rsidR="001B3082" w:rsidRPr="001B3082" w:rsidRDefault="001B3082" w:rsidP="003D6320">
      <w:pPr>
        <w:pStyle w:val="a4"/>
        <w:widowControl w:val="0"/>
        <w:numPr>
          <w:ilvl w:val="1"/>
          <w:numId w:val="10"/>
        </w:numPr>
        <w:shd w:val="clear" w:color="auto" w:fill="FFFFFF"/>
        <w:tabs>
          <w:tab w:val="left" w:pos="538"/>
        </w:tabs>
        <w:suppressAutoHyphens/>
        <w:autoSpaceDE w:val="0"/>
        <w:spacing w:before="57" w:after="0" w:line="240" w:lineRule="auto"/>
        <w:jc w:val="both"/>
        <w:rPr>
          <w:rFonts w:ascii="Times New Roman" w:eastAsia="Times New Roman" w:hAnsi="Times New Roman" w:cs="Times New Roman"/>
          <w:color w:val="000000"/>
          <w:sz w:val="24"/>
          <w:szCs w:val="24"/>
          <w:lang w:eastAsia="ar-SA"/>
        </w:rPr>
      </w:pPr>
      <w:r w:rsidRPr="001B3082">
        <w:rPr>
          <w:rFonts w:ascii="Times New Roman" w:eastAsia="Times New Roman" w:hAnsi="Times New Roman" w:cs="Times New Roman"/>
          <w:b/>
          <w:color w:val="000000"/>
          <w:sz w:val="24"/>
          <w:szCs w:val="24"/>
          <w:lang w:eastAsia="ar-SA"/>
        </w:rPr>
        <w:t>Исполнитель имеет право:</w:t>
      </w:r>
    </w:p>
    <w:p w:rsidR="00D25D75" w:rsidRDefault="001B3082" w:rsidP="00D25D75">
      <w:pPr>
        <w:pStyle w:val="a4"/>
        <w:widowControl w:val="0"/>
        <w:numPr>
          <w:ilvl w:val="2"/>
          <w:numId w:val="13"/>
        </w:numPr>
        <w:shd w:val="clear" w:color="auto" w:fill="FFFFFF"/>
        <w:suppressAutoHyphens/>
        <w:autoSpaceDE w:val="0"/>
        <w:spacing w:before="57" w:after="0" w:line="240" w:lineRule="auto"/>
        <w:ind w:left="33" w:firstLine="534"/>
        <w:jc w:val="both"/>
        <w:rPr>
          <w:rFonts w:ascii="Times New Roman" w:eastAsia="Times New Roman" w:hAnsi="Times New Roman" w:cs="Times New Roman"/>
          <w:color w:val="000000"/>
          <w:sz w:val="24"/>
          <w:szCs w:val="24"/>
          <w:lang w:eastAsia="ar-SA"/>
        </w:rPr>
      </w:pPr>
      <w:r w:rsidRPr="00D25D75">
        <w:rPr>
          <w:rFonts w:ascii="Times New Roman" w:eastAsia="Times New Roman" w:hAnsi="Times New Roman" w:cs="Times New Roman"/>
          <w:color w:val="000000"/>
          <w:sz w:val="24"/>
          <w:szCs w:val="24"/>
          <w:lang w:eastAsia="ar-SA"/>
        </w:rPr>
        <w:t>Осуществлять медицинское обслуживание Пациентов в соответствии с режимом работы подразделений Исполнителя.</w:t>
      </w:r>
    </w:p>
    <w:p w:rsidR="00D25D75" w:rsidRDefault="001B3082" w:rsidP="00D25D75">
      <w:pPr>
        <w:pStyle w:val="a4"/>
        <w:widowControl w:val="0"/>
        <w:numPr>
          <w:ilvl w:val="2"/>
          <w:numId w:val="13"/>
        </w:numPr>
        <w:shd w:val="clear" w:color="auto" w:fill="FFFFFF"/>
        <w:suppressAutoHyphens/>
        <w:autoSpaceDE w:val="0"/>
        <w:spacing w:before="57" w:after="0" w:line="240" w:lineRule="auto"/>
        <w:ind w:left="33" w:firstLine="534"/>
        <w:jc w:val="both"/>
        <w:rPr>
          <w:rFonts w:ascii="Times New Roman" w:eastAsia="Times New Roman" w:hAnsi="Times New Roman" w:cs="Times New Roman"/>
          <w:color w:val="000000"/>
          <w:sz w:val="24"/>
          <w:szCs w:val="24"/>
          <w:lang w:eastAsia="ar-SA"/>
        </w:rPr>
      </w:pPr>
      <w:r w:rsidRPr="00D25D75">
        <w:rPr>
          <w:rFonts w:ascii="Times New Roman" w:eastAsia="Times New Roman" w:hAnsi="Times New Roman" w:cs="Times New Roman"/>
          <w:color w:val="000000"/>
          <w:sz w:val="24"/>
          <w:szCs w:val="24"/>
          <w:lang w:eastAsia="ar-SA"/>
        </w:rPr>
        <w:t>Исходя из условий гарантийного письма</w:t>
      </w:r>
      <w:r w:rsidR="006A315E" w:rsidRPr="00D25D75">
        <w:rPr>
          <w:rFonts w:ascii="Times New Roman" w:eastAsia="Times New Roman" w:hAnsi="Times New Roman" w:cs="Times New Roman"/>
          <w:color w:val="000000"/>
          <w:sz w:val="24"/>
          <w:szCs w:val="24"/>
          <w:lang w:eastAsia="ar-SA"/>
        </w:rPr>
        <w:t>,</w:t>
      </w:r>
      <w:r w:rsidRPr="00D25D75">
        <w:rPr>
          <w:rFonts w:ascii="Times New Roman" w:eastAsia="Times New Roman" w:hAnsi="Times New Roman" w:cs="Times New Roman"/>
          <w:color w:val="000000"/>
          <w:sz w:val="24"/>
          <w:szCs w:val="24"/>
          <w:lang w:eastAsia="ar-SA"/>
        </w:rPr>
        <w:t xml:space="preserve"> определять характер и объем медицинского обследования, лечения. </w:t>
      </w:r>
    </w:p>
    <w:p w:rsidR="00D25D75" w:rsidRDefault="001B3082" w:rsidP="00D25D75">
      <w:pPr>
        <w:pStyle w:val="a4"/>
        <w:widowControl w:val="0"/>
        <w:numPr>
          <w:ilvl w:val="2"/>
          <w:numId w:val="13"/>
        </w:numPr>
        <w:shd w:val="clear" w:color="auto" w:fill="FFFFFF"/>
        <w:suppressAutoHyphens/>
        <w:autoSpaceDE w:val="0"/>
        <w:spacing w:before="57" w:after="0" w:line="240" w:lineRule="auto"/>
        <w:ind w:left="33" w:firstLine="534"/>
        <w:jc w:val="both"/>
        <w:rPr>
          <w:rFonts w:ascii="Times New Roman" w:eastAsia="Times New Roman" w:hAnsi="Times New Roman" w:cs="Times New Roman"/>
          <w:color w:val="000000"/>
          <w:sz w:val="24"/>
          <w:szCs w:val="24"/>
          <w:lang w:eastAsia="ar-SA"/>
        </w:rPr>
      </w:pPr>
      <w:r w:rsidRPr="00D25D75">
        <w:rPr>
          <w:rFonts w:ascii="Times New Roman" w:eastAsia="Times New Roman" w:hAnsi="Times New Roman" w:cs="Times New Roman"/>
          <w:color w:val="000000"/>
          <w:sz w:val="24"/>
          <w:szCs w:val="24"/>
          <w:lang w:eastAsia="ar-SA"/>
        </w:rPr>
        <w:t xml:space="preserve">Вносить изменения и дополнения в Прейскурант цен на медицинские услуги со своевременным уведомлением об этом Заказчика (согласно п. 2.6. настоящего </w:t>
      </w:r>
      <w:r w:rsidR="006A315E" w:rsidRPr="00D25D75">
        <w:rPr>
          <w:rFonts w:ascii="Times New Roman" w:eastAsia="Times New Roman" w:hAnsi="Times New Roman" w:cs="Times New Roman"/>
          <w:color w:val="000000"/>
          <w:sz w:val="24"/>
          <w:szCs w:val="24"/>
          <w:lang w:eastAsia="ar-SA"/>
        </w:rPr>
        <w:t>Д</w:t>
      </w:r>
      <w:r w:rsidRPr="00D25D75">
        <w:rPr>
          <w:rFonts w:ascii="Times New Roman" w:eastAsia="Times New Roman" w:hAnsi="Times New Roman" w:cs="Times New Roman"/>
          <w:color w:val="000000"/>
          <w:sz w:val="24"/>
          <w:szCs w:val="24"/>
          <w:lang w:eastAsia="ar-SA"/>
        </w:rPr>
        <w:t>оговора).</w:t>
      </w:r>
    </w:p>
    <w:p w:rsidR="00D25D75" w:rsidRDefault="001B3082" w:rsidP="00D25D75">
      <w:pPr>
        <w:pStyle w:val="a4"/>
        <w:widowControl w:val="0"/>
        <w:numPr>
          <w:ilvl w:val="2"/>
          <w:numId w:val="13"/>
        </w:numPr>
        <w:shd w:val="clear" w:color="auto" w:fill="FFFFFF"/>
        <w:suppressAutoHyphens/>
        <w:autoSpaceDE w:val="0"/>
        <w:spacing w:before="57" w:after="0" w:line="240" w:lineRule="auto"/>
        <w:ind w:left="33" w:firstLine="534"/>
        <w:jc w:val="both"/>
        <w:rPr>
          <w:rFonts w:ascii="Times New Roman" w:eastAsia="Times New Roman" w:hAnsi="Times New Roman" w:cs="Times New Roman"/>
          <w:color w:val="000000"/>
          <w:sz w:val="24"/>
          <w:szCs w:val="24"/>
          <w:lang w:eastAsia="ar-SA"/>
        </w:rPr>
      </w:pPr>
      <w:r w:rsidRPr="00D25D75">
        <w:rPr>
          <w:rFonts w:ascii="Times New Roman" w:eastAsia="Times New Roman" w:hAnsi="Times New Roman" w:cs="Times New Roman"/>
          <w:color w:val="000000"/>
          <w:sz w:val="24"/>
          <w:szCs w:val="24"/>
          <w:lang w:eastAsia="ar-SA"/>
        </w:rPr>
        <w:t>В случае грубого нарушения Пациентом медицинских предписаний или лечебного режима выписать его из стационара, если это не угрожает жизни и здоровью Пациента, в срок не позднее 5 (пяти) календарных дней уведомить об этом Заказчика.</w:t>
      </w:r>
    </w:p>
    <w:p w:rsidR="001B3082" w:rsidRPr="00D25D75" w:rsidRDefault="001B3082" w:rsidP="00D25D75">
      <w:pPr>
        <w:pStyle w:val="a4"/>
        <w:widowControl w:val="0"/>
        <w:numPr>
          <w:ilvl w:val="2"/>
          <w:numId w:val="13"/>
        </w:numPr>
        <w:shd w:val="clear" w:color="auto" w:fill="FFFFFF"/>
        <w:suppressAutoHyphens/>
        <w:autoSpaceDE w:val="0"/>
        <w:spacing w:before="57" w:after="0" w:line="240" w:lineRule="auto"/>
        <w:ind w:left="33" w:firstLine="534"/>
        <w:jc w:val="both"/>
        <w:rPr>
          <w:rFonts w:ascii="Times New Roman" w:eastAsia="Times New Roman" w:hAnsi="Times New Roman" w:cs="Times New Roman"/>
          <w:color w:val="000000"/>
          <w:sz w:val="24"/>
          <w:szCs w:val="24"/>
          <w:lang w:eastAsia="ar-SA"/>
        </w:rPr>
      </w:pPr>
      <w:r w:rsidRPr="00D25D75">
        <w:rPr>
          <w:rFonts w:ascii="Times New Roman" w:eastAsia="Times New Roman" w:hAnsi="Times New Roman" w:cs="Times New Roman"/>
          <w:color w:val="000000"/>
          <w:sz w:val="24"/>
          <w:szCs w:val="24"/>
          <w:lang w:eastAsia="ar-SA"/>
        </w:rPr>
        <w:t>Приостановить обслуживание Пациентов при просрочке Заказчиком платежа, превышающей 20 (двадцать) банковских дней от установленного срока (п. 2.</w:t>
      </w:r>
      <w:r w:rsidR="005176B4" w:rsidRPr="00D25D75">
        <w:rPr>
          <w:rFonts w:ascii="Times New Roman" w:eastAsia="Times New Roman" w:hAnsi="Times New Roman" w:cs="Times New Roman"/>
          <w:color w:val="000000"/>
          <w:sz w:val="24"/>
          <w:szCs w:val="24"/>
          <w:lang w:eastAsia="ar-SA"/>
        </w:rPr>
        <w:t>6</w:t>
      </w:r>
      <w:r w:rsidRPr="00D25D75">
        <w:rPr>
          <w:rFonts w:ascii="Times New Roman" w:eastAsia="Times New Roman" w:hAnsi="Times New Roman" w:cs="Times New Roman"/>
          <w:color w:val="000000"/>
          <w:sz w:val="24"/>
          <w:szCs w:val="24"/>
          <w:lang w:eastAsia="ar-SA"/>
        </w:rPr>
        <w:t>. настоящего Договора) до погашения им дебиторской задолженности, с письменным уведомлением Заказчика не менее чем за 5 (пять) календарных дней.</w:t>
      </w:r>
    </w:p>
    <w:p w:rsidR="001B3082" w:rsidRPr="001B3082" w:rsidRDefault="001B3082" w:rsidP="00D25D75">
      <w:pPr>
        <w:pStyle w:val="a4"/>
        <w:widowControl w:val="0"/>
        <w:numPr>
          <w:ilvl w:val="1"/>
          <w:numId w:val="13"/>
        </w:numPr>
        <w:shd w:val="clear" w:color="auto" w:fill="FFFFFF"/>
        <w:tabs>
          <w:tab w:val="left" w:pos="538"/>
        </w:tabs>
        <w:suppressAutoHyphens/>
        <w:autoSpaceDE w:val="0"/>
        <w:spacing w:before="57" w:after="0" w:line="240" w:lineRule="auto"/>
        <w:ind w:left="33" w:firstLine="534"/>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b/>
          <w:color w:val="000000"/>
          <w:sz w:val="24"/>
          <w:szCs w:val="24"/>
          <w:lang w:eastAsia="ar-SA"/>
        </w:rPr>
        <w:t>Заказчик обязан:</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sz w:val="24"/>
          <w:szCs w:val="24"/>
          <w:lang w:eastAsia="ar-SA"/>
        </w:rPr>
        <w:t>Выдавать Пациентам гарантийное письмо, удостоверяющее их право на получение услуг Исполнителя. Гарантийное письмо должно быть представлено в электронном виде и на бумажном носителе с оригинальными подписями и печатью Заказчика.</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sz w:val="24"/>
          <w:szCs w:val="24"/>
          <w:lang w:eastAsia="ar-SA"/>
        </w:rPr>
        <w:t>Своевременно предоставлять Исполнителю информацию о лицах, в отношении которых соответствующий договор страхования прекращает свое действие. За</w:t>
      </w:r>
      <w:r w:rsidR="00E47DCA">
        <w:rPr>
          <w:rFonts w:ascii="Times New Roman" w:eastAsia="Times New Roman" w:hAnsi="Times New Roman" w:cs="Times New Roman"/>
          <w:sz w:val="24"/>
          <w:szCs w:val="24"/>
          <w:lang w:eastAsia="ar-SA"/>
        </w:rPr>
        <w:t>казчик освобождается от оплаты М</w:t>
      </w:r>
      <w:r w:rsidRPr="001B3082">
        <w:rPr>
          <w:rFonts w:ascii="Times New Roman" w:eastAsia="Times New Roman" w:hAnsi="Times New Roman" w:cs="Times New Roman"/>
          <w:sz w:val="24"/>
          <w:szCs w:val="24"/>
          <w:lang w:eastAsia="ar-SA"/>
        </w:rPr>
        <w:t>едицинских услуг таким лицам по истечении 2 (двух) дней с момента письменного сообщения Исполнителя посредством курьерской, электронной, факсимильной или иной связи, позволяющей достоверно установить, что уведомление получено Исполнителем.</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sz w:val="24"/>
          <w:szCs w:val="24"/>
          <w:lang w:eastAsia="ar-SA"/>
        </w:rPr>
        <w:t>Ознакомить Пациентов, направляемых на медицинское обслуживание Исполнителю, с условиями оказания услуг Исполните</w:t>
      </w:r>
      <w:r w:rsidR="006A315E">
        <w:rPr>
          <w:rFonts w:ascii="Times New Roman" w:eastAsia="Times New Roman" w:hAnsi="Times New Roman" w:cs="Times New Roman"/>
          <w:sz w:val="24"/>
          <w:szCs w:val="24"/>
          <w:lang w:eastAsia="ar-SA"/>
        </w:rPr>
        <w:t>лем, режимом работы Исполнителя.</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sz w:val="24"/>
          <w:szCs w:val="24"/>
          <w:lang w:eastAsia="ar-SA"/>
        </w:rPr>
        <w:t xml:space="preserve">Оплачивать </w:t>
      </w:r>
      <w:r w:rsidR="00E47DCA">
        <w:rPr>
          <w:rFonts w:ascii="Times New Roman" w:eastAsia="Times New Roman" w:hAnsi="Times New Roman" w:cs="Times New Roman"/>
          <w:sz w:val="24"/>
          <w:szCs w:val="24"/>
          <w:lang w:eastAsia="ar-SA"/>
        </w:rPr>
        <w:t>М</w:t>
      </w:r>
      <w:r w:rsidRPr="001B3082">
        <w:rPr>
          <w:rFonts w:ascii="Times New Roman" w:eastAsia="Times New Roman" w:hAnsi="Times New Roman" w:cs="Times New Roman"/>
          <w:sz w:val="24"/>
          <w:szCs w:val="24"/>
          <w:lang w:eastAsia="ar-SA"/>
        </w:rPr>
        <w:t>едицинские услуги, фактически оказанные Исполнителем Пациентам в соответствии с условиями настоящего Договора</w:t>
      </w:r>
      <w:r w:rsidR="006A315E">
        <w:rPr>
          <w:rFonts w:ascii="Times New Roman" w:eastAsia="Times New Roman" w:hAnsi="Times New Roman" w:cs="Times New Roman"/>
          <w:sz w:val="24"/>
          <w:szCs w:val="24"/>
          <w:lang w:eastAsia="ar-SA"/>
        </w:rPr>
        <w:t>,</w:t>
      </w:r>
      <w:r w:rsidRPr="001B3082">
        <w:rPr>
          <w:rFonts w:ascii="Times New Roman" w:eastAsia="Times New Roman" w:hAnsi="Times New Roman" w:cs="Times New Roman"/>
          <w:sz w:val="24"/>
          <w:szCs w:val="24"/>
          <w:lang w:eastAsia="ar-SA"/>
        </w:rPr>
        <w:t xml:space="preserve"> на основании счетов в предусмотр</w:t>
      </w:r>
      <w:r w:rsidR="005176B4">
        <w:rPr>
          <w:rFonts w:ascii="Times New Roman" w:eastAsia="Times New Roman" w:hAnsi="Times New Roman" w:cs="Times New Roman"/>
          <w:sz w:val="24"/>
          <w:szCs w:val="24"/>
          <w:lang w:eastAsia="ar-SA"/>
        </w:rPr>
        <w:t>енные настоящим Договором сроки.</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sz w:val="24"/>
          <w:szCs w:val="24"/>
          <w:lang w:eastAsia="ar-SA"/>
        </w:rPr>
      </w:pPr>
      <w:r w:rsidRPr="001B3082">
        <w:rPr>
          <w:rFonts w:ascii="Times New Roman" w:eastAsia="Times New Roman" w:hAnsi="Times New Roman" w:cs="Times New Roman"/>
          <w:sz w:val="24"/>
          <w:szCs w:val="24"/>
          <w:lang w:eastAsia="ar-SA"/>
        </w:rPr>
        <w:t>Получить у каждого Пациента Добровольное согласие на получение уполномоченными представителями Заказчика любой, в том числе</w:t>
      </w:r>
      <w:r w:rsidR="00E47DCA">
        <w:rPr>
          <w:rFonts w:ascii="Times New Roman" w:eastAsia="Times New Roman" w:hAnsi="Times New Roman" w:cs="Times New Roman"/>
          <w:sz w:val="24"/>
          <w:szCs w:val="24"/>
          <w:lang w:eastAsia="ar-SA"/>
        </w:rPr>
        <w:t xml:space="preserve"> медицинской, информации о Паци</w:t>
      </w:r>
      <w:r w:rsidRPr="001B3082">
        <w:rPr>
          <w:rFonts w:ascii="Times New Roman" w:eastAsia="Times New Roman" w:hAnsi="Times New Roman" w:cs="Times New Roman"/>
          <w:sz w:val="24"/>
          <w:szCs w:val="24"/>
          <w:lang w:eastAsia="ar-SA"/>
        </w:rPr>
        <w:t>енте. При необходимости, по требованию Исполнителя, предоставить копию Добровольного согласия на получение информации, подписанного Пациентом.</w:t>
      </w:r>
    </w:p>
    <w:p w:rsidR="001B3082" w:rsidRP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color w:val="000000"/>
          <w:sz w:val="24"/>
          <w:szCs w:val="24"/>
          <w:lang w:eastAsia="ar-SA"/>
        </w:rPr>
      </w:pPr>
      <w:r w:rsidRPr="001B3082">
        <w:rPr>
          <w:rFonts w:ascii="Times New Roman" w:eastAsia="Times New Roman" w:hAnsi="Times New Roman" w:cs="Times New Roman"/>
          <w:sz w:val="24"/>
          <w:szCs w:val="24"/>
          <w:lang w:eastAsia="ar-SA"/>
        </w:rPr>
        <w:t>В случае досрочного расторжения настоящего Договора по инициативе Заказчика оплатить фактически произведенные затраты Исполнителя на оказание услуг по настоящему Договору.</w:t>
      </w:r>
    </w:p>
    <w:p w:rsidR="001B3082" w:rsidRDefault="001B3082" w:rsidP="00D25D75">
      <w:pPr>
        <w:widowControl w:val="0"/>
        <w:numPr>
          <w:ilvl w:val="2"/>
          <w:numId w:val="13"/>
        </w:numPr>
        <w:shd w:val="clear" w:color="auto" w:fill="FFFFFF"/>
        <w:tabs>
          <w:tab w:val="left" w:pos="538"/>
        </w:tabs>
        <w:suppressAutoHyphens/>
        <w:autoSpaceDE w:val="0"/>
        <w:spacing w:before="57" w:after="0" w:line="240" w:lineRule="auto"/>
        <w:ind w:left="0" w:firstLine="567"/>
        <w:jc w:val="both"/>
        <w:rPr>
          <w:rFonts w:ascii="Times New Roman" w:eastAsia="Times New Roman" w:hAnsi="Times New Roman" w:cs="Times New Roman"/>
          <w:color w:val="000000"/>
          <w:sz w:val="24"/>
          <w:szCs w:val="24"/>
          <w:lang w:eastAsia="ar-SA"/>
        </w:rPr>
      </w:pPr>
      <w:r w:rsidRPr="001B3082">
        <w:rPr>
          <w:rFonts w:ascii="Times New Roman" w:eastAsia="Times New Roman" w:hAnsi="Times New Roman" w:cs="Times New Roman"/>
          <w:color w:val="000000"/>
          <w:sz w:val="24"/>
          <w:szCs w:val="24"/>
          <w:lang w:eastAsia="ar-SA"/>
        </w:rPr>
        <w:t>Предоставлять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w:t>
      </w:r>
      <w:r w:rsidR="005176B4">
        <w:rPr>
          <w:rFonts w:ascii="Times New Roman" w:eastAsia="Times New Roman" w:hAnsi="Times New Roman" w:cs="Times New Roman"/>
          <w:color w:val="000000"/>
          <w:sz w:val="24"/>
          <w:szCs w:val="24"/>
          <w:lang w:eastAsia="ar-SA"/>
        </w:rPr>
        <w:t>п</w:t>
      </w:r>
      <w:r w:rsidRPr="001B3082">
        <w:rPr>
          <w:rFonts w:ascii="Times New Roman" w:eastAsia="Times New Roman" w:hAnsi="Times New Roman" w:cs="Times New Roman"/>
          <w:color w:val="000000"/>
          <w:sz w:val="24"/>
          <w:szCs w:val="24"/>
          <w:lang w:eastAsia="ar-SA"/>
        </w:rPr>
        <w:t>ять) календарных дней после таких изменений.</w:t>
      </w:r>
    </w:p>
    <w:p w:rsidR="00BB6817" w:rsidRDefault="00BB6817" w:rsidP="00BB6817">
      <w:pPr>
        <w:widowControl w:val="0"/>
        <w:shd w:val="clear" w:color="auto" w:fill="FFFFFF"/>
        <w:tabs>
          <w:tab w:val="left" w:pos="538"/>
        </w:tabs>
        <w:suppressAutoHyphens/>
        <w:autoSpaceDE w:val="0"/>
        <w:spacing w:before="57" w:after="0" w:line="240" w:lineRule="auto"/>
        <w:jc w:val="both"/>
        <w:rPr>
          <w:rFonts w:ascii="Times New Roman" w:eastAsia="Times New Roman" w:hAnsi="Times New Roman" w:cs="Times New Roman"/>
          <w:color w:val="000000"/>
          <w:sz w:val="24"/>
          <w:szCs w:val="24"/>
          <w:lang w:eastAsia="ar-SA"/>
        </w:rPr>
      </w:pPr>
    </w:p>
    <w:p w:rsidR="00BB6817" w:rsidRDefault="00BB6817" w:rsidP="00BB6817">
      <w:pPr>
        <w:widowControl w:val="0"/>
        <w:shd w:val="clear" w:color="auto" w:fill="FFFFFF"/>
        <w:tabs>
          <w:tab w:val="left" w:pos="538"/>
        </w:tabs>
        <w:suppressAutoHyphens/>
        <w:autoSpaceDE w:val="0"/>
        <w:spacing w:before="57" w:after="0" w:line="240" w:lineRule="auto"/>
        <w:jc w:val="both"/>
        <w:rPr>
          <w:rFonts w:ascii="Times New Roman" w:eastAsia="Times New Roman" w:hAnsi="Times New Roman" w:cs="Times New Roman"/>
          <w:color w:val="000000"/>
          <w:sz w:val="24"/>
          <w:szCs w:val="24"/>
          <w:lang w:eastAsia="ar-SA"/>
        </w:rPr>
      </w:pPr>
    </w:p>
    <w:p w:rsidR="0058634B" w:rsidRPr="0058634B" w:rsidRDefault="0058634B" w:rsidP="00D25D75">
      <w:pPr>
        <w:keepNext/>
        <w:keepLines/>
        <w:widowControl w:val="0"/>
        <w:numPr>
          <w:ilvl w:val="0"/>
          <w:numId w:val="13"/>
        </w:numPr>
        <w:tabs>
          <w:tab w:val="left" w:pos="274"/>
        </w:tabs>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7" w:name="bookmark6"/>
      <w:r w:rsidRPr="0058634B">
        <w:rPr>
          <w:rFonts w:ascii="Times New Roman" w:eastAsia="Times New Roman" w:hAnsi="Times New Roman" w:cs="Times New Roman"/>
          <w:b/>
          <w:bCs/>
          <w:sz w:val="24"/>
          <w:szCs w:val="24"/>
          <w:lang w:eastAsia="ru-RU"/>
        </w:rPr>
        <w:t>Конфиденциальность</w:t>
      </w:r>
      <w:bookmarkEnd w:id="7"/>
    </w:p>
    <w:p w:rsidR="0058634B" w:rsidRPr="00D25D75" w:rsidRDefault="0058634B" w:rsidP="00D25D75">
      <w:pPr>
        <w:pStyle w:val="a4"/>
        <w:widowControl w:val="0"/>
        <w:numPr>
          <w:ilvl w:val="1"/>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25D75">
        <w:rPr>
          <w:rFonts w:ascii="Times New Roman" w:eastAsia="Times New Roman" w:hAnsi="Times New Roman" w:cs="Times New Roman"/>
          <w:sz w:val="24"/>
          <w:szCs w:val="24"/>
          <w:lang w:eastAsia="ru-RU"/>
        </w:rPr>
        <w:t xml:space="preserve">Исполнитель не вправе без письменного согласия Заказчика сообщать </w:t>
      </w:r>
      <w:r w:rsidRPr="00D25D75">
        <w:rPr>
          <w:rFonts w:ascii="Times New Roman" w:eastAsia="Arial Unicode MS" w:hAnsi="Times New Roman" w:cs="Times New Roman"/>
          <w:sz w:val="24"/>
          <w:szCs w:val="24"/>
          <w:shd w:val="clear" w:color="auto" w:fill="FFFFFF"/>
          <w:lang w:eastAsia="ru-RU"/>
        </w:rPr>
        <w:t>третьим лицам информацию, связанную или полученную в связи с выполнением настоящего Договора, и использовать ее для каких</w:t>
      </w:r>
      <w:r w:rsidR="005176B4" w:rsidRPr="00D25D75">
        <w:rPr>
          <w:rFonts w:ascii="Times New Roman" w:eastAsia="Arial Unicode MS" w:hAnsi="Times New Roman" w:cs="Times New Roman"/>
          <w:sz w:val="24"/>
          <w:szCs w:val="24"/>
          <w:shd w:val="clear" w:color="auto" w:fill="FFFFFF"/>
          <w:lang w:eastAsia="ru-RU"/>
        </w:rPr>
        <w:t>-</w:t>
      </w:r>
      <w:r w:rsidRPr="00D25D75">
        <w:rPr>
          <w:rFonts w:ascii="Times New Roman" w:eastAsia="Arial Unicode MS" w:hAnsi="Times New Roman" w:cs="Times New Roman"/>
          <w:sz w:val="24"/>
          <w:szCs w:val="24"/>
          <w:shd w:val="clear" w:color="auto" w:fill="FFFFFF"/>
          <w:lang w:eastAsia="ru-RU"/>
        </w:rPr>
        <w:t xml:space="preserve">либо целей, </w:t>
      </w:r>
      <w:proofErr w:type="gramStart"/>
      <w:r w:rsidRPr="00D25D75">
        <w:rPr>
          <w:rFonts w:ascii="Times New Roman" w:eastAsia="Arial Unicode MS" w:hAnsi="Times New Roman" w:cs="Times New Roman"/>
          <w:sz w:val="24"/>
          <w:szCs w:val="24"/>
          <w:shd w:val="clear" w:color="auto" w:fill="FFFFFF"/>
          <w:lang w:eastAsia="ru-RU"/>
        </w:rPr>
        <w:t>кроме</w:t>
      </w:r>
      <w:proofErr w:type="gramEnd"/>
      <w:r w:rsidRPr="00D25D75">
        <w:rPr>
          <w:rFonts w:ascii="Times New Roman" w:eastAsia="Arial Unicode MS" w:hAnsi="Times New Roman" w:cs="Times New Roman"/>
          <w:sz w:val="24"/>
          <w:szCs w:val="24"/>
          <w:shd w:val="clear" w:color="auto" w:fill="FFFFFF"/>
          <w:lang w:eastAsia="ru-RU"/>
        </w:rPr>
        <w:t xml:space="preserve"> </w:t>
      </w:r>
      <w:proofErr w:type="gramStart"/>
      <w:r w:rsidRPr="00D25D75">
        <w:rPr>
          <w:rFonts w:ascii="Times New Roman" w:eastAsia="Arial Unicode MS" w:hAnsi="Times New Roman" w:cs="Times New Roman"/>
          <w:sz w:val="24"/>
          <w:szCs w:val="24"/>
          <w:shd w:val="clear" w:color="auto" w:fill="FFFFFF"/>
          <w:lang w:eastAsia="ru-RU"/>
        </w:rPr>
        <w:t>в</w:t>
      </w:r>
      <w:proofErr w:type="gramEnd"/>
      <w:r w:rsidRPr="00D25D75">
        <w:rPr>
          <w:rFonts w:ascii="Times New Roman" w:eastAsia="Arial Unicode MS" w:hAnsi="Times New Roman" w:cs="Times New Roman"/>
          <w:sz w:val="24"/>
          <w:szCs w:val="24"/>
          <w:shd w:val="clear" w:color="auto" w:fill="FFFFFF"/>
          <w:lang w:eastAsia="ru-RU"/>
        </w:rPr>
        <w:t xml:space="preserve"> целях исполнения настоящего Договора, в том числе после прекращения настоящего Договора (далее - конфиденциальная информация).</w:t>
      </w:r>
    </w:p>
    <w:p w:rsidR="0058634B" w:rsidRPr="0058634B" w:rsidRDefault="0058634B" w:rsidP="00D25D75">
      <w:pPr>
        <w:widowControl w:val="0"/>
        <w:numPr>
          <w:ilvl w:val="1"/>
          <w:numId w:val="13"/>
        </w:numPr>
        <w:tabs>
          <w:tab w:val="left" w:pos="1187"/>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rsidR="0058634B" w:rsidRPr="0058634B" w:rsidRDefault="0058634B" w:rsidP="00D25D75">
      <w:pPr>
        <w:widowControl w:val="0"/>
        <w:numPr>
          <w:ilvl w:val="1"/>
          <w:numId w:val="13"/>
        </w:numPr>
        <w:tabs>
          <w:tab w:val="left" w:pos="1182"/>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Исполнитель обязуется обеспечить, чтобы его работники и </w:t>
      </w:r>
      <w:proofErr w:type="gramStart"/>
      <w:r w:rsidRPr="0058634B">
        <w:rPr>
          <w:rFonts w:ascii="Times New Roman" w:eastAsia="Times New Roman" w:hAnsi="Times New Roman" w:cs="Times New Roman"/>
          <w:sz w:val="24"/>
          <w:szCs w:val="24"/>
          <w:lang w:eastAsia="ru-RU"/>
        </w:rPr>
        <w:t>другие</w:t>
      </w:r>
      <w:proofErr w:type="gramEnd"/>
      <w:r w:rsidRPr="0058634B">
        <w:rPr>
          <w:rFonts w:ascii="Times New Roman" w:eastAsia="Times New Roman" w:hAnsi="Times New Roman" w:cs="Times New Roman"/>
          <w:sz w:val="24"/>
          <w:szCs w:val="24"/>
          <w:lang w:eastAsia="ru-RU"/>
        </w:rPr>
        <w:t xml:space="preserve"> привлекаемые к оказанию </w:t>
      </w:r>
      <w:r w:rsidR="0091061A">
        <w:rPr>
          <w:rFonts w:ascii="Times New Roman" w:eastAsia="Times New Roman" w:hAnsi="Times New Roman" w:cs="Times New Roman"/>
          <w:sz w:val="24"/>
          <w:szCs w:val="24"/>
          <w:lang w:eastAsia="ru-RU"/>
        </w:rPr>
        <w:t>у</w:t>
      </w:r>
      <w:r w:rsidRPr="0058634B">
        <w:rPr>
          <w:rFonts w:ascii="Times New Roman" w:eastAsia="Times New Roman" w:hAnsi="Times New Roman" w:cs="Times New Roman"/>
          <w:sz w:val="24"/>
          <w:szCs w:val="24"/>
          <w:lang w:eastAsia="ru-RU"/>
        </w:rPr>
        <w:t>слуг третьи лица также не нарушали требования конфиденциальности.</w:t>
      </w:r>
    </w:p>
    <w:p w:rsidR="0058634B" w:rsidRDefault="0058634B" w:rsidP="00D25D75">
      <w:pPr>
        <w:widowControl w:val="0"/>
        <w:numPr>
          <w:ilvl w:val="1"/>
          <w:numId w:val="13"/>
        </w:numPr>
        <w:tabs>
          <w:tab w:val="left" w:pos="1187"/>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A4DC9" w:rsidRPr="002A4DC9" w:rsidRDefault="00AD7055" w:rsidP="00D25D75">
      <w:pPr>
        <w:widowControl w:val="0"/>
        <w:numPr>
          <w:ilvl w:val="1"/>
          <w:numId w:val="13"/>
        </w:numPr>
        <w:tabs>
          <w:tab w:val="left" w:pos="1187"/>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A4DC9" w:rsidRPr="002A4DC9">
        <w:rPr>
          <w:rFonts w:ascii="Times New Roman" w:eastAsia="Times New Roman" w:hAnsi="Times New Roman" w:cs="Times New Roman"/>
          <w:sz w:val="24"/>
          <w:szCs w:val="24"/>
          <w:lang w:eastAsia="ru-RU"/>
        </w:rPr>
        <w:t xml:space="preserve">В соответствии с требованиями ст. 9 Федерального закона от 27.07.2006 г. «О персональных данных» № 152-ФЗ </w:t>
      </w:r>
      <w:r w:rsidR="002A4DC9">
        <w:rPr>
          <w:rFonts w:ascii="Times New Roman" w:eastAsia="Times New Roman" w:hAnsi="Times New Roman" w:cs="Times New Roman"/>
          <w:sz w:val="24"/>
          <w:szCs w:val="24"/>
          <w:lang w:eastAsia="ru-RU"/>
        </w:rPr>
        <w:t xml:space="preserve">Заказчик вправе получить информацию в отношении направляемых </w:t>
      </w:r>
      <w:r w:rsidR="005176B4">
        <w:rPr>
          <w:rFonts w:ascii="Times New Roman" w:eastAsia="Times New Roman" w:hAnsi="Times New Roman" w:cs="Times New Roman"/>
          <w:sz w:val="24"/>
          <w:szCs w:val="24"/>
          <w:lang w:eastAsia="ru-RU"/>
        </w:rPr>
        <w:t>П</w:t>
      </w:r>
      <w:r w:rsidR="002A4DC9">
        <w:rPr>
          <w:rFonts w:ascii="Times New Roman" w:eastAsia="Times New Roman" w:hAnsi="Times New Roman" w:cs="Times New Roman"/>
          <w:sz w:val="24"/>
          <w:szCs w:val="24"/>
          <w:lang w:eastAsia="ru-RU"/>
        </w:rPr>
        <w:t>ациентов, только при письменном</w:t>
      </w:r>
      <w:r w:rsidR="002A4DC9" w:rsidRPr="002A4DC9">
        <w:rPr>
          <w:rFonts w:ascii="Times New Roman" w:eastAsia="Times New Roman" w:hAnsi="Times New Roman" w:cs="Times New Roman"/>
          <w:sz w:val="24"/>
          <w:szCs w:val="24"/>
          <w:lang w:eastAsia="ru-RU"/>
        </w:rPr>
        <w:t xml:space="preserve"> согласи</w:t>
      </w:r>
      <w:r w:rsidR="002A4DC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5176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ациентов </w:t>
      </w:r>
      <w:r w:rsidR="002A4DC9" w:rsidRPr="002A4DC9">
        <w:rPr>
          <w:rFonts w:ascii="Times New Roman" w:eastAsia="Times New Roman" w:hAnsi="Times New Roman" w:cs="Times New Roman"/>
          <w:sz w:val="24"/>
          <w:szCs w:val="24"/>
          <w:lang w:eastAsia="ru-RU"/>
        </w:rPr>
        <w:t xml:space="preserve">на обработку Исполнителем персональных данных, включающих: фамилию, имя, отчество, пол, дату рождения, контактный телефон, данные о состоянии его здоровья и иные данные, получение которых необходимо для оказания (получения) </w:t>
      </w:r>
      <w:r w:rsidR="0091061A">
        <w:rPr>
          <w:rFonts w:ascii="Times New Roman" w:eastAsia="Times New Roman" w:hAnsi="Times New Roman" w:cs="Times New Roman"/>
          <w:sz w:val="24"/>
          <w:szCs w:val="24"/>
          <w:lang w:eastAsia="ru-RU"/>
        </w:rPr>
        <w:t>М</w:t>
      </w:r>
      <w:r w:rsidR="002A4DC9" w:rsidRPr="002A4DC9">
        <w:rPr>
          <w:rFonts w:ascii="Times New Roman" w:eastAsia="Times New Roman" w:hAnsi="Times New Roman" w:cs="Times New Roman"/>
          <w:sz w:val="24"/>
          <w:szCs w:val="24"/>
          <w:lang w:eastAsia="ru-RU"/>
        </w:rPr>
        <w:t>едицинских услуг.</w:t>
      </w:r>
      <w:proofErr w:type="gramEnd"/>
    </w:p>
    <w:p w:rsidR="002A4DC9" w:rsidRPr="0058634B" w:rsidRDefault="00AD7055" w:rsidP="00D25D75">
      <w:pPr>
        <w:widowControl w:val="0"/>
        <w:numPr>
          <w:ilvl w:val="1"/>
          <w:numId w:val="13"/>
        </w:numPr>
        <w:tabs>
          <w:tab w:val="left" w:pos="1187"/>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4DC9" w:rsidRPr="002A4DC9">
        <w:rPr>
          <w:rFonts w:ascii="Times New Roman" w:eastAsia="Times New Roman" w:hAnsi="Times New Roman" w:cs="Times New Roman"/>
          <w:sz w:val="24"/>
          <w:szCs w:val="24"/>
          <w:lang w:eastAsia="ru-RU"/>
        </w:rPr>
        <w:t xml:space="preserve">Исполнитель вправе в процессе оказания </w:t>
      </w:r>
      <w:r w:rsidR="0091061A">
        <w:rPr>
          <w:rFonts w:ascii="Times New Roman" w:eastAsia="Times New Roman" w:hAnsi="Times New Roman" w:cs="Times New Roman"/>
          <w:sz w:val="24"/>
          <w:szCs w:val="24"/>
          <w:lang w:eastAsia="ru-RU"/>
        </w:rPr>
        <w:t>М</w:t>
      </w:r>
      <w:r w:rsidR="002A4DC9" w:rsidRPr="002A4DC9">
        <w:rPr>
          <w:rFonts w:ascii="Times New Roman" w:eastAsia="Times New Roman" w:hAnsi="Times New Roman" w:cs="Times New Roman"/>
          <w:sz w:val="24"/>
          <w:szCs w:val="24"/>
          <w:lang w:eastAsia="ru-RU"/>
        </w:rPr>
        <w:t>едицинских услуг передавать персональные данные</w:t>
      </w:r>
      <w:r>
        <w:rPr>
          <w:rFonts w:ascii="Times New Roman" w:eastAsia="Times New Roman" w:hAnsi="Times New Roman" w:cs="Times New Roman"/>
          <w:sz w:val="24"/>
          <w:szCs w:val="24"/>
          <w:lang w:eastAsia="ru-RU"/>
        </w:rPr>
        <w:t xml:space="preserve"> в отношении пациентов </w:t>
      </w:r>
      <w:r w:rsidR="002A4DC9" w:rsidRPr="002A4DC9">
        <w:rPr>
          <w:rFonts w:ascii="Times New Roman" w:eastAsia="Times New Roman" w:hAnsi="Times New Roman" w:cs="Times New Roman"/>
          <w:sz w:val="24"/>
          <w:szCs w:val="24"/>
          <w:lang w:eastAsia="ru-RU"/>
        </w:rPr>
        <w:t xml:space="preserve">Заказчика, содержащие сведения, составляющие врачебную тайну, включая сбор, систематизацию, накопление, хранение, обновление, изменение, использование, обезличивание, блокирование, уничтожение, другим должностным лицам Исполнителя в интересах его обследования и лечения, для экспертизы качества оказания </w:t>
      </w:r>
      <w:r w:rsidR="00B20A38">
        <w:rPr>
          <w:rFonts w:ascii="Times New Roman" w:eastAsia="Times New Roman" w:hAnsi="Times New Roman" w:cs="Times New Roman"/>
          <w:sz w:val="24"/>
          <w:szCs w:val="24"/>
          <w:lang w:eastAsia="ru-RU"/>
        </w:rPr>
        <w:t>М</w:t>
      </w:r>
      <w:r w:rsidR="002A4DC9" w:rsidRPr="002A4DC9">
        <w:rPr>
          <w:rFonts w:ascii="Times New Roman" w:eastAsia="Times New Roman" w:hAnsi="Times New Roman" w:cs="Times New Roman"/>
          <w:sz w:val="24"/>
          <w:szCs w:val="24"/>
          <w:lang w:eastAsia="ru-RU"/>
        </w:rPr>
        <w:t>едицинских услуг.</w:t>
      </w:r>
    </w:p>
    <w:p w:rsidR="0058634B" w:rsidRDefault="0058634B" w:rsidP="0058634B">
      <w:pPr>
        <w:widowControl w:val="0"/>
        <w:tabs>
          <w:tab w:val="left" w:pos="1187"/>
        </w:tabs>
        <w:spacing w:after="0" w:line="240" w:lineRule="auto"/>
        <w:ind w:left="700" w:right="60"/>
        <w:jc w:val="both"/>
        <w:rPr>
          <w:rFonts w:ascii="Times New Roman" w:eastAsia="Times New Roman" w:hAnsi="Times New Roman" w:cs="Times New Roman"/>
          <w:sz w:val="24"/>
          <w:szCs w:val="24"/>
          <w:lang w:eastAsia="ru-RU"/>
        </w:rPr>
      </w:pPr>
    </w:p>
    <w:p w:rsidR="00BB6817" w:rsidRPr="0058634B" w:rsidRDefault="00BB6817" w:rsidP="0058634B">
      <w:pPr>
        <w:widowControl w:val="0"/>
        <w:tabs>
          <w:tab w:val="left" w:pos="1187"/>
        </w:tabs>
        <w:spacing w:after="0" w:line="240" w:lineRule="auto"/>
        <w:ind w:left="700" w:right="60"/>
        <w:jc w:val="both"/>
        <w:rPr>
          <w:rFonts w:ascii="Times New Roman" w:eastAsia="Times New Roman" w:hAnsi="Times New Roman" w:cs="Times New Roman"/>
          <w:sz w:val="24"/>
          <w:szCs w:val="24"/>
          <w:lang w:eastAsia="ru-RU"/>
        </w:rPr>
      </w:pPr>
    </w:p>
    <w:p w:rsidR="0058634B" w:rsidRPr="0058634B" w:rsidRDefault="0058634B" w:rsidP="00D25D75">
      <w:pPr>
        <w:keepNext/>
        <w:keepLines/>
        <w:widowControl w:val="0"/>
        <w:numPr>
          <w:ilvl w:val="0"/>
          <w:numId w:val="13"/>
        </w:numPr>
        <w:tabs>
          <w:tab w:val="left" w:pos="274"/>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8" w:name="bookmark7"/>
      <w:r w:rsidRPr="0058634B">
        <w:rPr>
          <w:rFonts w:ascii="Times New Roman" w:eastAsia="Times New Roman" w:hAnsi="Times New Roman" w:cs="Times New Roman"/>
          <w:b/>
          <w:bCs/>
          <w:sz w:val="24"/>
          <w:szCs w:val="24"/>
          <w:lang w:eastAsia="ru-RU"/>
        </w:rPr>
        <w:t>Ответственность Сторон</w:t>
      </w:r>
      <w:bookmarkEnd w:id="8"/>
    </w:p>
    <w:p w:rsidR="0058634B" w:rsidRPr="006A315E" w:rsidRDefault="0058634B" w:rsidP="00D25D75">
      <w:pPr>
        <w:pStyle w:val="a4"/>
        <w:widowControl w:val="0"/>
        <w:numPr>
          <w:ilvl w:val="1"/>
          <w:numId w:val="13"/>
        </w:numPr>
        <w:tabs>
          <w:tab w:val="left" w:pos="993"/>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6A315E">
        <w:rPr>
          <w:rFonts w:ascii="Times New Roman" w:eastAsia="Times New Roman" w:hAnsi="Times New Roman" w:cs="Times New Roman"/>
          <w:sz w:val="24"/>
          <w:szCs w:val="24"/>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58634B" w:rsidRPr="0058634B" w:rsidRDefault="0058634B" w:rsidP="00D25D75">
      <w:pPr>
        <w:widowControl w:val="0"/>
        <w:numPr>
          <w:ilvl w:val="1"/>
          <w:numId w:val="13"/>
        </w:numPr>
        <w:tabs>
          <w:tab w:val="left" w:pos="993"/>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 xml:space="preserve">В случае неисполнения или ненадлежащего исполнения своих обязательств Исполнителем, Заказчик вправе потребовать от Исполнителя уплаты пени в размере 10% </w:t>
      </w:r>
      <w:r w:rsidR="00EE6981">
        <w:rPr>
          <w:rFonts w:ascii="Times New Roman" w:eastAsia="Times New Roman" w:hAnsi="Times New Roman" w:cs="Times New Roman"/>
          <w:sz w:val="24"/>
          <w:szCs w:val="24"/>
          <w:lang w:eastAsia="ru-RU"/>
        </w:rPr>
        <w:t xml:space="preserve">(десяти процентов) </w:t>
      </w:r>
      <w:r w:rsidRPr="0058634B">
        <w:rPr>
          <w:rFonts w:ascii="Times New Roman" w:eastAsia="Times New Roman" w:hAnsi="Times New Roman" w:cs="Times New Roman"/>
          <w:sz w:val="24"/>
          <w:szCs w:val="24"/>
          <w:lang w:eastAsia="ru-RU"/>
        </w:rPr>
        <w:t>от стоимости оказанных услуг из расчета стоимости за один календарный месяц, предшествующий дню выставления Заказчиком обоснованной претензии.</w:t>
      </w:r>
    </w:p>
    <w:p w:rsidR="0058634B" w:rsidRPr="0058634B" w:rsidRDefault="0058634B" w:rsidP="002A4DC9">
      <w:pPr>
        <w:widowControl w:val="0"/>
        <w:tabs>
          <w:tab w:val="left" w:pos="993"/>
        </w:tabs>
        <w:spacing w:after="0" w:line="240" w:lineRule="auto"/>
        <w:ind w:right="60" w:firstLine="567"/>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Исполнитель освобождается от уплаты неустойки за нарушения выполнения обязательств по оказанию услуг, предусмотренных настоящим Договором, если докажет, что нарушение выполнения указанных обязательств, произошло по вине Заказчика или по независящим от него обстоятельствам, которые он не мог предвидеть или предотвратить.</w:t>
      </w:r>
    </w:p>
    <w:p w:rsidR="0058634B" w:rsidRPr="00AD7055" w:rsidRDefault="0058634B" w:rsidP="00D25D75">
      <w:pPr>
        <w:pStyle w:val="a4"/>
        <w:widowControl w:val="0"/>
        <w:numPr>
          <w:ilvl w:val="1"/>
          <w:numId w:val="13"/>
        </w:numPr>
        <w:tabs>
          <w:tab w:val="left" w:pos="1134"/>
        </w:tabs>
        <w:autoSpaceDE w:val="0"/>
        <w:autoSpaceDN w:val="0"/>
        <w:adjustRightInd w:val="0"/>
        <w:spacing w:after="0" w:line="240" w:lineRule="auto"/>
        <w:ind w:left="0" w:right="60" w:firstLine="567"/>
        <w:jc w:val="both"/>
        <w:rPr>
          <w:rFonts w:ascii="Times New Roman" w:eastAsia="Times New Roman" w:hAnsi="Times New Roman" w:cs="Times New Roman"/>
          <w:sz w:val="24"/>
          <w:szCs w:val="24"/>
          <w:lang w:eastAsia="ru-RU"/>
        </w:rPr>
      </w:pPr>
      <w:r w:rsidRPr="00AD7055">
        <w:rPr>
          <w:rFonts w:ascii="Times New Roman" w:eastAsia="Times New Roman" w:hAnsi="Times New Roman" w:cs="Times New Roman"/>
          <w:sz w:val="24"/>
          <w:szCs w:val="24"/>
          <w:lang w:eastAsia="ru-RU"/>
        </w:rPr>
        <w:t xml:space="preserve">В случае неисполнения или ненадлежащего исполнения своих обязательств Заказчиком, Исполнитель вправе потребовать от Заказчика уплаты пени в размере 10% </w:t>
      </w:r>
      <w:r w:rsidR="00EE6981">
        <w:rPr>
          <w:rFonts w:ascii="Times New Roman" w:eastAsia="Times New Roman" w:hAnsi="Times New Roman" w:cs="Times New Roman"/>
          <w:sz w:val="24"/>
          <w:szCs w:val="24"/>
          <w:lang w:eastAsia="ru-RU"/>
        </w:rPr>
        <w:t xml:space="preserve">(десяти процентов) </w:t>
      </w:r>
      <w:r w:rsidRPr="00AD7055">
        <w:rPr>
          <w:rFonts w:ascii="Times New Roman" w:eastAsia="Times New Roman" w:hAnsi="Times New Roman" w:cs="Times New Roman"/>
          <w:sz w:val="24"/>
          <w:szCs w:val="24"/>
          <w:lang w:eastAsia="ru-RU"/>
        </w:rPr>
        <w:t>от стоимости оказанных услуг из расчета стоимости за один календарный месяц, предшествующий дню выставления Исполнителем обоснованной претензии.</w:t>
      </w:r>
    </w:p>
    <w:p w:rsidR="0058634B" w:rsidRPr="0058634B" w:rsidRDefault="0058634B" w:rsidP="0058634B">
      <w:pPr>
        <w:widowControl w:val="0"/>
        <w:tabs>
          <w:tab w:val="left" w:pos="1317"/>
        </w:tabs>
        <w:spacing w:after="0" w:line="240" w:lineRule="auto"/>
        <w:ind w:left="700" w:right="60"/>
        <w:jc w:val="both"/>
        <w:rPr>
          <w:rFonts w:ascii="Times New Roman" w:eastAsia="Times New Roman" w:hAnsi="Times New Roman" w:cs="Times New Roman"/>
          <w:sz w:val="24"/>
          <w:szCs w:val="24"/>
          <w:lang w:eastAsia="ru-RU"/>
        </w:rPr>
      </w:pPr>
    </w:p>
    <w:p w:rsidR="0058634B" w:rsidRPr="0058634B" w:rsidRDefault="00AD7055" w:rsidP="0058634B">
      <w:pPr>
        <w:snapToGrid w:val="0"/>
        <w:spacing w:after="0" w:line="240" w:lineRule="auto"/>
        <w:jc w:val="center"/>
        <w:rPr>
          <w:rFonts w:ascii="Times New Roman" w:eastAsia="Calibri" w:hAnsi="Times New Roman" w:cs="Times New Roman"/>
          <w:b/>
          <w:sz w:val="24"/>
          <w:szCs w:val="24"/>
          <w:lang w:eastAsia="ru-RU"/>
        </w:rPr>
      </w:pPr>
      <w:bookmarkStart w:id="9" w:name="bookmark8"/>
      <w:r>
        <w:rPr>
          <w:rFonts w:ascii="Times New Roman" w:eastAsia="Calibri" w:hAnsi="Times New Roman" w:cs="Times New Roman"/>
          <w:b/>
          <w:sz w:val="24"/>
          <w:szCs w:val="24"/>
          <w:lang w:eastAsia="ru-RU"/>
        </w:rPr>
        <w:t>9</w:t>
      </w:r>
      <w:r w:rsidR="0058634B" w:rsidRPr="0058634B">
        <w:rPr>
          <w:rFonts w:ascii="Times New Roman" w:eastAsia="Calibri" w:hAnsi="Times New Roman" w:cs="Times New Roman"/>
          <w:b/>
          <w:sz w:val="24"/>
          <w:szCs w:val="24"/>
          <w:lang w:eastAsia="ru-RU"/>
        </w:rPr>
        <w:t>.  Антикоррупционная оговорка</w:t>
      </w:r>
    </w:p>
    <w:p w:rsidR="0058634B" w:rsidRPr="0058634B" w:rsidRDefault="00AD7055" w:rsidP="0058634B">
      <w:pPr>
        <w:snapToGrid w:val="0"/>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 xml:space="preserve">.1. </w:t>
      </w:r>
      <w:proofErr w:type="gramStart"/>
      <w:r w:rsidR="0058634B" w:rsidRPr="0058634B">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0058634B" w:rsidRPr="0058634B">
        <w:rPr>
          <w:rFonts w:ascii="Times New Roman" w:eastAsia="Calibri" w:hAnsi="Times New Roman" w:cs="Times New Roman"/>
          <w:b/>
          <w:sz w:val="24"/>
          <w:szCs w:val="24"/>
          <w:lang w:eastAsia="ru-RU"/>
        </w:rPr>
        <w:t xml:space="preserve"> </w:t>
      </w:r>
      <w:proofErr w:type="gramEnd"/>
    </w:p>
    <w:p w:rsidR="0058634B" w:rsidRPr="0058634B" w:rsidRDefault="00AD7055" w:rsidP="0058634B">
      <w:pPr>
        <w:snapToGri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634B" w:rsidRPr="0058634B" w:rsidRDefault="00AD7055" w:rsidP="0058634B">
      <w:pPr>
        <w:snapToGrid w:val="0"/>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 xml:space="preserve">.3. В случае возникновения у Стороны подозрений, что произошло или может произойти нарушение каких-либо положений пункта </w:t>
      </w: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w:t>
      </w:r>
      <w:r w:rsidR="0058634B" w:rsidRPr="0058634B">
        <w:rPr>
          <w:rFonts w:ascii="Times New Roman" w:eastAsia="Calibri" w:hAnsi="Times New Roman" w:cs="Times New Roman"/>
          <w:sz w:val="24"/>
          <w:szCs w:val="24"/>
          <w:lang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0058634B" w:rsidRPr="0058634B">
        <w:rPr>
          <w:rFonts w:ascii="Times New Roman" w:eastAsia="Calibri" w:hAnsi="Times New Roman" w:cs="Times New Roman"/>
          <w:sz w:val="24"/>
          <w:szCs w:val="24"/>
          <w:lang w:eastAsia="ru-RU"/>
        </w:rPr>
        <w:t xml:space="preserve"> настоящего раздела другой Стороной, ее аффилированными лицами, работниками или посредниками.</w:t>
      </w:r>
    </w:p>
    <w:p w:rsidR="0058634B" w:rsidRPr="0058634B" w:rsidRDefault="0058634B" w:rsidP="0058634B">
      <w:pPr>
        <w:snapToGrid w:val="0"/>
        <w:spacing w:after="0" w:line="240" w:lineRule="auto"/>
        <w:ind w:firstLine="709"/>
        <w:jc w:val="both"/>
        <w:rPr>
          <w:rFonts w:ascii="Times New Roman" w:eastAsia="Calibri" w:hAnsi="Times New Roman" w:cs="Times New Roman"/>
          <w:b/>
          <w:sz w:val="24"/>
          <w:szCs w:val="24"/>
          <w:lang w:eastAsia="ru-RU"/>
        </w:rPr>
      </w:pPr>
      <w:r w:rsidRPr="0058634B">
        <w:rPr>
          <w:rFonts w:ascii="Times New Roman" w:eastAsia="Calibri" w:hAnsi="Times New Roman" w:cs="Times New Roman"/>
          <w:sz w:val="24"/>
          <w:szCs w:val="24"/>
          <w:lang w:eastAsia="ru-RU"/>
        </w:rPr>
        <w:t xml:space="preserve">Каналы уведомления Заказчика о нарушениях каких-либо положений пункта </w:t>
      </w:r>
      <w:r w:rsidR="00AD7055">
        <w:rPr>
          <w:rFonts w:ascii="Times New Roman" w:eastAsia="Calibri" w:hAnsi="Times New Roman" w:cs="Times New Roman"/>
          <w:sz w:val="24"/>
          <w:szCs w:val="24"/>
          <w:lang w:eastAsia="ru-RU"/>
        </w:rPr>
        <w:t>9.</w:t>
      </w:r>
      <w:r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Pr="0058634B">
        <w:rPr>
          <w:rFonts w:ascii="Times New Roman" w:eastAsia="Calibri" w:hAnsi="Times New Roman" w:cs="Times New Roman"/>
          <w:sz w:val="24"/>
          <w:szCs w:val="24"/>
          <w:lang w:eastAsia="ru-RU"/>
        </w:rPr>
        <w:t xml:space="preserve"> настоящего раздела: (</w:t>
      </w:r>
      <w:r w:rsidR="00C8446B">
        <w:rPr>
          <w:rFonts w:ascii="Times New Roman" w:eastAsia="Calibri" w:hAnsi="Times New Roman" w:cs="Times New Roman"/>
          <w:sz w:val="24"/>
          <w:szCs w:val="24"/>
          <w:lang w:eastAsia="ru-RU"/>
        </w:rPr>
        <w:t>___</w:t>
      </w:r>
      <w:r w:rsidRPr="0058634B">
        <w:rPr>
          <w:rFonts w:ascii="Times New Roman" w:eastAsia="Calibri" w:hAnsi="Times New Roman" w:cs="Times New Roman"/>
          <w:sz w:val="24"/>
          <w:szCs w:val="24"/>
          <w:lang w:eastAsia="ru-RU"/>
        </w:rPr>
        <w:t xml:space="preserve">) </w:t>
      </w:r>
      <w:r w:rsidR="00C8446B">
        <w:rPr>
          <w:rFonts w:ascii="Times New Roman" w:eastAsia="Calibri" w:hAnsi="Times New Roman" w:cs="Times New Roman"/>
          <w:sz w:val="24"/>
          <w:szCs w:val="24"/>
          <w:lang w:eastAsia="ru-RU"/>
        </w:rPr>
        <w:t>_______________</w:t>
      </w:r>
      <w:r w:rsidRPr="0058634B">
        <w:rPr>
          <w:rFonts w:ascii="Times New Roman" w:eastAsia="Calibri" w:hAnsi="Times New Roman" w:cs="Times New Roman"/>
          <w:sz w:val="24"/>
          <w:szCs w:val="24"/>
          <w:lang w:eastAsia="ru-RU"/>
        </w:rPr>
        <w:t xml:space="preserve">, </w:t>
      </w:r>
      <w:proofErr w:type="spellStart"/>
      <w:r w:rsidRPr="0058634B">
        <w:rPr>
          <w:rFonts w:ascii="Times New Roman" w:eastAsia="Calibri" w:hAnsi="Times New Roman" w:cs="Times New Roman"/>
          <w:sz w:val="24"/>
          <w:szCs w:val="24"/>
          <w:lang w:eastAsia="ru-RU"/>
        </w:rPr>
        <w:t>e-mail:_________</w:t>
      </w:r>
      <w:proofErr w:type="spellEnd"/>
      <w:r w:rsidRPr="0058634B">
        <w:rPr>
          <w:rFonts w:ascii="Times New Roman" w:eastAsia="Calibri" w:hAnsi="Times New Roman" w:cs="Times New Roman"/>
          <w:sz w:val="24"/>
          <w:szCs w:val="24"/>
          <w:lang w:eastAsia="ru-RU"/>
        </w:rPr>
        <w:t>.</w:t>
      </w:r>
    </w:p>
    <w:p w:rsidR="0058634B" w:rsidRPr="0058634B" w:rsidRDefault="0058634B" w:rsidP="0058634B">
      <w:pPr>
        <w:snapToGrid w:val="0"/>
        <w:spacing w:after="0" w:line="240" w:lineRule="auto"/>
        <w:ind w:firstLine="709"/>
        <w:jc w:val="both"/>
        <w:rPr>
          <w:rFonts w:ascii="Times New Roman" w:eastAsia="Calibri" w:hAnsi="Times New Roman" w:cs="Times New Roman"/>
          <w:b/>
          <w:sz w:val="24"/>
          <w:szCs w:val="24"/>
          <w:lang w:eastAsia="ru-RU"/>
        </w:rPr>
      </w:pPr>
      <w:r w:rsidRPr="0058634B">
        <w:rPr>
          <w:rFonts w:ascii="Times New Roman" w:eastAsia="Calibri" w:hAnsi="Times New Roman" w:cs="Times New Roman"/>
          <w:sz w:val="24"/>
          <w:szCs w:val="24"/>
          <w:lang w:eastAsia="ru-RU"/>
        </w:rPr>
        <w:t xml:space="preserve">Каналы уведомления </w:t>
      </w:r>
      <w:r w:rsidR="00E675D4">
        <w:rPr>
          <w:rFonts w:ascii="Times New Roman" w:eastAsia="Calibri" w:hAnsi="Times New Roman" w:cs="Times New Roman"/>
          <w:sz w:val="24"/>
          <w:szCs w:val="24"/>
          <w:lang w:eastAsia="ru-RU"/>
        </w:rPr>
        <w:t>Исполнителя</w:t>
      </w:r>
      <w:r w:rsidRPr="0058634B">
        <w:rPr>
          <w:rFonts w:ascii="Times New Roman" w:eastAsia="Calibri" w:hAnsi="Times New Roman" w:cs="Times New Roman"/>
          <w:sz w:val="24"/>
          <w:szCs w:val="24"/>
          <w:lang w:eastAsia="ru-RU"/>
        </w:rPr>
        <w:t xml:space="preserve"> о нарушениях каких-либо положений пункта </w:t>
      </w:r>
      <w:r w:rsidR="00AD7055">
        <w:rPr>
          <w:rFonts w:ascii="Times New Roman" w:eastAsia="Calibri" w:hAnsi="Times New Roman" w:cs="Times New Roman"/>
          <w:sz w:val="24"/>
          <w:szCs w:val="24"/>
          <w:lang w:eastAsia="ru-RU"/>
        </w:rPr>
        <w:t>9.</w:t>
      </w:r>
      <w:r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Pr="0058634B">
        <w:rPr>
          <w:rFonts w:ascii="Times New Roman" w:eastAsia="Calibri" w:hAnsi="Times New Roman" w:cs="Times New Roman"/>
          <w:sz w:val="24"/>
          <w:szCs w:val="24"/>
          <w:lang w:eastAsia="ru-RU"/>
        </w:rPr>
        <w:t xml:space="preserve"> настоящего раздела: </w:t>
      </w:r>
      <w:r w:rsidR="0052688B" w:rsidRPr="0052688B">
        <w:rPr>
          <w:rFonts w:ascii="Times New Roman" w:eastAsia="Calibri" w:hAnsi="Times New Roman" w:cs="Times New Roman"/>
          <w:sz w:val="24"/>
          <w:szCs w:val="24"/>
          <w:lang w:eastAsia="ru-RU"/>
        </w:rPr>
        <w:t>8-499-266-98-09</w:t>
      </w:r>
      <w:r w:rsidRPr="0058634B">
        <w:rPr>
          <w:rFonts w:ascii="Times New Roman" w:eastAsia="Calibri" w:hAnsi="Times New Roman" w:cs="Times New Roman"/>
          <w:sz w:val="24"/>
          <w:szCs w:val="24"/>
          <w:lang w:eastAsia="ru-RU"/>
        </w:rPr>
        <w:t xml:space="preserve">, </w:t>
      </w:r>
      <w:proofErr w:type="spellStart"/>
      <w:r w:rsidRPr="0058634B">
        <w:rPr>
          <w:rFonts w:ascii="Times New Roman" w:eastAsia="Calibri" w:hAnsi="Times New Roman" w:cs="Times New Roman"/>
          <w:sz w:val="24"/>
          <w:szCs w:val="24"/>
          <w:lang w:eastAsia="ru-RU"/>
        </w:rPr>
        <w:t>e-mail</w:t>
      </w:r>
      <w:proofErr w:type="spellEnd"/>
      <w:r w:rsidRPr="0058634B">
        <w:rPr>
          <w:rFonts w:ascii="Times New Roman" w:eastAsia="Calibri" w:hAnsi="Times New Roman" w:cs="Times New Roman"/>
          <w:sz w:val="24"/>
          <w:szCs w:val="24"/>
          <w:lang w:eastAsia="ru-RU"/>
        </w:rPr>
        <w:t xml:space="preserve">: </w:t>
      </w:r>
      <w:r w:rsidR="0052688B">
        <w:rPr>
          <w:rFonts w:ascii="Times New Roman" w:eastAsia="Calibri" w:hAnsi="Times New Roman" w:cs="Times New Roman"/>
          <w:sz w:val="24"/>
          <w:szCs w:val="24"/>
          <w:lang w:val="en-US" w:eastAsia="ru-RU"/>
        </w:rPr>
        <w:t>info</w:t>
      </w:r>
      <w:r w:rsidR="0052688B" w:rsidRPr="0052688B">
        <w:rPr>
          <w:rFonts w:ascii="Times New Roman" w:eastAsia="Calibri" w:hAnsi="Times New Roman" w:cs="Times New Roman"/>
          <w:sz w:val="24"/>
          <w:szCs w:val="24"/>
          <w:lang w:eastAsia="ru-RU"/>
        </w:rPr>
        <w:t>@</w:t>
      </w:r>
      <w:proofErr w:type="spellStart"/>
      <w:r w:rsidR="0052688B">
        <w:rPr>
          <w:rFonts w:ascii="Times New Roman" w:eastAsia="Calibri" w:hAnsi="Times New Roman" w:cs="Times New Roman"/>
          <w:sz w:val="24"/>
          <w:szCs w:val="24"/>
          <w:lang w:val="en-US" w:eastAsia="ru-RU"/>
        </w:rPr>
        <w:t>semashko</w:t>
      </w:r>
      <w:proofErr w:type="spellEnd"/>
      <w:r w:rsidR="0052688B" w:rsidRPr="0052688B">
        <w:rPr>
          <w:rFonts w:ascii="Times New Roman" w:eastAsia="Calibri" w:hAnsi="Times New Roman" w:cs="Times New Roman"/>
          <w:sz w:val="24"/>
          <w:szCs w:val="24"/>
          <w:lang w:eastAsia="ru-RU"/>
        </w:rPr>
        <w:t>.</w:t>
      </w:r>
      <w:proofErr w:type="spellStart"/>
      <w:r w:rsidR="0052688B">
        <w:rPr>
          <w:rFonts w:ascii="Times New Roman" w:eastAsia="Calibri" w:hAnsi="Times New Roman" w:cs="Times New Roman"/>
          <w:sz w:val="24"/>
          <w:szCs w:val="24"/>
          <w:lang w:val="en-US" w:eastAsia="ru-RU"/>
        </w:rPr>
        <w:t>ru</w:t>
      </w:r>
      <w:proofErr w:type="spellEnd"/>
      <w:r w:rsidRPr="0058634B">
        <w:rPr>
          <w:rFonts w:ascii="Times New Roman" w:eastAsia="Calibri" w:hAnsi="Times New Roman" w:cs="Times New Roman"/>
          <w:sz w:val="24"/>
          <w:szCs w:val="24"/>
          <w:lang w:eastAsia="ru-RU"/>
        </w:rPr>
        <w:t>.</w:t>
      </w:r>
    </w:p>
    <w:p w:rsidR="0058634B" w:rsidRPr="0058634B" w:rsidRDefault="0058634B" w:rsidP="0058634B">
      <w:pPr>
        <w:snapToGrid w:val="0"/>
        <w:spacing w:after="0" w:line="240" w:lineRule="auto"/>
        <w:ind w:firstLine="709"/>
        <w:jc w:val="both"/>
        <w:rPr>
          <w:rFonts w:ascii="Times New Roman" w:eastAsia="Calibri" w:hAnsi="Times New Roman" w:cs="Times New Roman"/>
          <w:b/>
          <w:sz w:val="24"/>
          <w:szCs w:val="24"/>
          <w:lang w:eastAsia="ru-RU"/>
        </w:rPr>
      </w:pPr>
      <w:r w:rsidRPr="0058634B">
        <w:rPr>
          <w:rFonts w:ascii="Times New Roman" w:eastAsia="Calibri" w:hAnsi="Times New Roman" w:cs="Times New Roman"/>
          <w:sz w:val="24"/>
          <w:szCs w:val="24"/>
          <w:lang w:eastAsia="ru-RU"/>
        </w:rPr>
        <w:t xml:space="preserve">Сторона, получившая уведомление о нарушении каких-либо положений пункта </w:t>
      </w:r>
      <w:r w:rsidR="00AD7055">
        <w:rPr>
          <w:rFonts w:ascii="Times New Roman" w:eastAsia="Calibri" w:hAnsi="Times New Roman" w:cs="Times New Roman"/>
          <w:sz w:val="24"/>
          <w:szCs w:val="24"/>
          <w:lang w:eastAsia="ru-RU"/>
        </w:rPr>
        <w:t>9.</w:t>
      </w:r>
      <w:r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Pr="0058634B">
        <w:rPr>
          <w:rFonts w:ascii="Times New Roman" w:eastAsia="Calibri" w:hAnsi="Times New Roman" w:cs="Times New Roman"/>
          <w:sz w:val="24"/>
          <w:szCs w:val="24"/>
          <w:lang w:eastAsia="ru-RU"/>
        </w:rPr>
        <w:t xml:space="preserve"> настоящего раздела, обязана рассмотреть уведомление и сообщить другой Стороне об итогах его рассмотрения в течение 7 (семи) рабочих дней </w:t>
      </w:r>
      <w:proofErr w:type="gramStart"/>
      <w:r w:rsidRPr="0058634B">
        <w:rPr>
          <w:rFonts w:ascii="Times New Roman" w:eastAsia="Calibri" w:hAnsi="Times New Roman" w:cs="Times New Roman"/>
          <w:sz w:val="24"/>
          <w:szCs w:val="24"/>
          <w:lang w:eastAsia="ru-RU"/>
        </w:rPr>
        <w:t>с даты получения</w:t>
      </w:r>
      <w:proofErr w:type="gramEnd"/>
      <w:r w:rsidRPr="0058634B">
        <w:rPr>
          <w:rFonts w:ascii="Times New Roman" w:eastAsia="Calibri" w:hAnsi="Times New Roman" w:cs="Times New Roman"/>
          <w:sz w:val="24"/>
          <w:szCs w:val="24"/>
          <w:lang w:eastAsia="ru-RU"/>
        </w:rPr>
        <w:t xml:space="preserve"> письменного уведомления.</w:t>
      </w:r>
    </w:p>
    <w:p w:rsidR="0058634B" w:rsidRPr="0058634B" w:rsidRDefault="00AD7055" w:rsidP="0058634B">
      <w:pPr>
        <w:snapToGri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0058634B" w:rsidRPr="0058634B">
        <w:rPr>
          <w:rFonts w:ascii="Times New Roman" w:eastAsia="Calibri" w:hAnsi="Times New Roman" w:cs="Times New Roman"/>
          <w:sz w:val="24"/>
          <w:szCs w:val="24"/>
          <w:lang w:eastAsia="ru-RU"/>
        </w:rPr>
        <w:t xml:space="preserve">. Стороны гарантируют осуществление надлежащего разбирательства по фактам нарушения положений пункта </w:t>
      </w: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0058634B" w:rsidRPr="0058634B">
        <w:rPr>
          <w:rFonts w:ascii="Times New Roman" w:eastAsia="Calibri" w:hAnsi="Times New Roman" w:cs="Times New Roman"/>
          <w:sz w:val="24"/>
          <w:szCs w:val="24"/>
          <w:lang w:eastAsia="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34B" w:rsidRPr="0058634B" w:rsidRDefault="00AD7055" w:rsidP="0058634B">
      <w:pPr>
        <w:snapToGrid w:val="0"/>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5</w:t>
      </w:r>
      <w:r w:rsidR="0058634B" w:rsidRPr="0058634B">
        <w:rPr>
          <w:rFonts w:ascii="Times New Roman" w:eastAsia="Calibri" w:hAnsi="Times New Roman" w:cs="Times New Roman"/>
          <w:sz w:val="24"/>
          <w:szCs w:val="24"/>
          <w:lang w:eastAsia="ru-RU"/>
        </w:rPr>
        <w:t xml:space="preserve">. В случае подтверждения факта нарушения одной Стороной положений пункта </w:t>
      </w: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1</w:t>
      </w:r>
      <w:r w:rsidR="003D6320">
        <w:rPr>
          <w:rFonts w:ascii="Times New Roman" w:eastAsia="Calibri" w:hAnsi="Times New Roman" w:cs="Times New Roman"/>
          <w:sz w:val="24"/>
          <w:szCs w:val="24"/>
          <w:lang w:eastAsia="ru-RU"/>
        </w:rPr>
        <w:t>.</w:t>
      </w:r>
      <w:r w:rsidR="0058634B" w:rsidRPr="0058634B">
        <w:rPr>
          <w:rFonts w:ascii="Times New Roman" w:eastAsia="Calibri" w:hAnsi="Times New Roman" w:cs="Times New Roman"/>
          <w:sz w:val="24"/>
          <w:szCs w:val="24"/>
          <w:lang w:eastAsia="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Pr>
          <w:rFonts w:ascii="Times New Roman" w:eastAsia="Calibri" w:hAnsi="Times New Roman" w:cs="Times New Roman"/>
          <w:sz w:val="24"/>
          <w:szCs w:val="24"/>
          <w:lang w:eastAsia="ru-RU"/>
        </w:rPr>
        <w:t>9.</w:t>
      </w:r>
      <w:r w:rsidR="0058634B" w:rsidRPr="0058634B">
        <w:rPr>
          <w:rFonts w:ascii="Times New Roman" w:eastAsia="Calibri" w:hAnsi="Times New Roman" w:cs="Times New Roman"/>
          <w:sz w:val="24"/>
          <w:szCs w:val="24"/>
          <w:lang w:eastAsia="ru-RU"/>
        </w:rPr>
        <w:t>2</w:t>
      </w:r>
      <w:r w:rsidR="003D6320">
        <w:rPr>
          <w:rFonts w:ascii="Times New Roman" w:eastAsia="Calibri" w:hAnsi="Times New Roman" w:cs="Times New Roman"/>
          <w:sz w:val="24"/>
          <w:szCs w:val="24"/>
          <w:lang w:eastAsia="ru-RU"/>
        </w:rPr>
        <w:t>.</w:t>
      </w:r>
      <w:r w:rsidR="0058634B" w:rsidRPr="0058634B">
        <w:rPr>
          <w:rFonts w:ascii="Times New Roman" w:eastAsia="Calibri" w:hAnsi="Times New Roman" w:cs="Times New Roman"/>
          <w:sz w:val="24"/>
          <w:szCs w:val="24"/>
          <w:lang w:eastAsia="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58634B" w:rsidRPr="0058634B">
        <w:rPr>
          <w:rFonts w:ascii="Times New Roman" w:eastAsia="Calibri" w:hAnsi="Times New Roman" w:cs="Times New Roman"/>
          <w:sz w:val="24"/>
          <w:szCs w:val="24"/>
          <w:lang w:eastAsia="ru-RU"/>
        </w:rPr>
        <w:t>позднее</w:t>
      </w:r>
      <w:proofErr w:type="gramEnd"/>
      <w:r w:rsidR="0058634B" w:rsidRPr="0058634B">
        <w:rPr>
          <w:rFonts w:ascii="Times New Roman" w:eastAsia="Calibri" w:hAnsi="Times New Roman" w:cs="Times New Roman"/>
          <w:sz w:val="24"/>
          <w:szCs w:val="24"/>
          <w:lang w:eastAsia="ru-RU"/>
        </w:rPr>
        <w:t xml:space="preserve"> чем за 30 (тридцать) календарных дней до даты прекращения действия настоящего Договора.</w:t>
      </w:r>
    </w:p>
    <w:p w:rsidR="0058634B" w:rsidRDefault="0058634B" w:rsidP="0058634B">
      <w:pPr>
        <w:keepNext/>
        <w:keepLines/>
        <w:widowControl w:val="0"/>
        <w:tabs>
          <w:tab w:val="left" w:pos="259"/>
        </w:tabs>
        <w:spacing w:after="0" w:line="240" w:lineRule="auto"/>
        <w:jc w:val="center"/>
        <w:outlineLvl w:val="1"/>
        <w:rPr>
          <w:rFonts w:ascii="Times New Roman" w:eastAsia="Times New Roman" w:hAnsi="Times New Roman" w:cs="Times New Roman"/>
          <w:b/>
          <w:bCs/>
          <w:sz w:val="24"/>
          <w:szCs w:val="24"/>
          <w:lang w:eastAsia="ru-RU"/>
        </w:rPr>
      </w:pPr>
    </w:p>
    <w:p w:rsidR="00BB6817" w:rsidRPr="0058634B" w:rsidRDefault="00BB6817" w:rsidP="0058634B">
      <w:pPr>
        <w:keepNext/>
        <w:keepLines/>
        <w:widowControl w:val="0"/>
        <w:tabs>
          <w:tab w:val="left" w:pos="259"/>
        </w:tabs>
        <w:spacing w:after="0" w:line="240" w:lineRule="auto"/>
        <w:jc w:val="center"/>
        <w:outlineLvl w:val="1"/>
        <w:rPr>
          <w:rFonts w:ascii="Times New Roman" w:eastAsia="Times New Roman" w:hAnsi="Times New Roman" w:cs="Times New Roman"/>
          <w:b/>
          <w:bCs/>
          <w:sz w:val="24"/>
          <w:szCs w:val="24"/>
          <w:lang w:eastAsia="ru-RU"/>
        </w:rPr>
      </w:pPr>
    </w:p>
    <w:p w:rsidR="0058634B" w:rsidRPr="0058634B" w:rsidRDefault="00AD7055" w:rsidP="0058634B">
      <w:pPr>
        <w:keepNext/>
        <w:keepLines/>
        <w:widowControl w:val="0"/>
        <w:tabs>
          <w:tab w:val="left" w:pos="259"/>
        </w:tabs>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58634B" w:rsidRPr="0058634B">
        <w:rPr>
          <w:rFonts w:ascii="Times New Roman" w:eastAsia="Times New Roman" w:hAnsi="Times New Roman" w:cs="Times New Roman"/>
          <w:b/>
          <w:bCs/>
          <w:sz w:val="24"/>
          <w:szCs w:val="24"/>
          <w:lang w:eastAsia="ru-RU"/>
        </w:rPr>
        <w:t>. Обстоятельства непреодолимой силы</w:t>
      </w:r>
      <w:bookmarkEnd w:id="9"/>
    </w:p>
    <w:p w:rsidR="0058634B" w:rsidRPr="0058634B" w:rsidRDefault="00AD7055" w:rsidP="0058634B">
      <w:pPr>
        <w:widowControl w:val="0"/>
        <w:tabs>
          <w:tab w:val="left" w:pos="1269"/>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634B" w:rsidRPr="0058634B">
        <w:rPr>
          <w:rFonts w:ascii="Times New Roman" w:eastAsia="Times New Roman" w:hAnsi="Times New Roman" w:cs="Times New Roman"/>
          <w:sz w:val="24"/>
          <w:szCs w:val="24"/>
          <w:lang w:eastAsia="ru-RU"/>
        </w:rPr>
        <w:t xml:space="preserve">.1. </w:t>
      </w:r>
      <w:proofErr w:type="gramStart"/>
      <w:r w:rsidR="0058634B" w:rsidRPr="0058634B">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w:t>
      </w:r>
      <w:proofErr w:type="gramEnd"/>
      <w:r w:rsidR="0058634B" w:rsidRPr="0058634B">
        <w:rPr>
          <w:rFonts w:ascii="Times New Roman" w:eastAsia="Times New Roman" w:hAnsi="Times New Roman" w:cs="Times New Roman"/>
          <w:sz w:val="24"/>
          <w:szCs w:val="24"/>
          <w:lang w:eastAsia="ru-RU"/>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8634B" w:rsidRPr="0058634B" w:rsidRDefault="00AD7055" w:rsidP="0058634B">
      <w:pPr>
        <w:widowControl w:val="0"/>
        <w:tabs>
          <w:tab w:val="left" w:pos="1254"/>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634B" w:rsidRPr="0058634B">
        <w:rPr>
          <w:rFonts w:ascii="Times New Roman" w:eastAsia="Times New Roman" w:hAnsi="Times New Roman" w:cs="Times New Roman"/>
          <w:sz w:val="24"/>
          <w:szCs w:val="24"/>
          <w:lang w:eastAsia="ru-RU"/>
        </w:rPr>
        <w:t>.2.</w:t>
      </w:r>
      <w:r w:rsidR="003D6320">
        <w:rPr>
          <w:rFonts w:ascii="Times New Roman" w:eastAsia="Times New Roman" w:hAnsi="Times New Roman" w:cs="Times New Roman"/>
          <w:sz w:val="24"/>
          <w:szCs w:val="24"/>
          <w:lang w:eastAsia="ru-RU"/>
        </w:rPr>
        <w:t xml:space="preserve"> </w:t>
      </w:r>
      <w:proofErr w:type="gramStart"/>
      <w:r w:rsidR="0058634B" w:rsidRPr="0058634B">
        <w:rPr>
          <w:rFonts w:ascii="Times New Roman" w:eastAsia="Times New Roman" w:hAnsi="Times New Roman" w:cs="Times New Roman"/>
          <w:sz w:val="24"/>
          <w:szCs w:val="24"/>
          <w:lang w:eastAsia="ru-RU"/>
        </w:rPr>
        <w:t>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в 3</w:t>
      </w:r>
      <w:r w:rsidR="00E675D4">
        <w:rPr>
          <w:rFonts w:ascii="Times New Roman" w:eastAsia="Times New Roman" w:hAnsi="Times New Roman" w:cs="Times New Roman"/>
          <w:sz w:val="24"/>
          <w:szCs w:val="24"/>
          <w:lang w:eastAsia="ru-RU"/>
        </w:rPr>
        <w:t xml:space="preserve"> (трех) </w:t>
      </w:r>
      <w:proofErr w:type="spellStart"/>
      <w:r w:rsidR="0058634B" w:rsidRPr="0058634B">
        <w:rPr>
          <w:rFonts w:ascii="Times New Roman" w:eastAsia="Times New Roman" w:hAnsi="Times New Roman" w:cs="Times New Roman"/>
          <w:sz w:val="24"/>
          <w:szCs w:val="24"/>
          <w:lang w:eastAsia="ru-RU"/>
        </w:rPr>
        <w:t>дневный</w:t>
      </w:r>
      <w:proofErr w:type="spellEnd"/>
      <w:r w:rsidR="0058634B" w:rsidRPr="0058634B">
        <w:rPr>
          <w:rFonts w:ascii="Times New Roman" w:eastAsia="Times New Roman" w:hAnsi="Times New Roman" w:cs="Times New Roman"/>
          <w:sz w:val="24"/>
          <w:szCs w:val="24"/>
          <w:lang w:eastAsia="ru-RU"/>
        </w:rPr>
        <w:t xml:space="preserve">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proofErr w:type="gramEnd"/>
      <w:r w:rsidR="0058634B" w:rsidRPr="0058634B">
        <w:rPr>
          <w:rFonts w:ascii="Times New Roman" w:eastAsia="Times New Roman" w:hAnsi="Times New Roman" w:cs="Times New Roman"/>
          <w:sz w:val="24"/>
          <w:szCs w:val="24"/>
          <w:lang w:eastAsia="ru-RU"/>
        </w:rPr>
        <w:t xml:space="preserve"> Договора, либо расторгнуть настоящий Договор. Если обстоятельства</w:t>
      </w:r>
      <w:r w:rsidR="005176B4">
        <w:rPr>
          <w:rFonts w:ascii="Times New Roman" w:eastAsia="Times New Roman" w:hAnsi="Times New Roman" w:cs="Times New Roman"/>
          <w:sz w:val="24"/>
          <w:szCs w:val="24"/>
          <w:lang w:eastAsia="ru-RU"/>
        </w:rPr>
        <w:t>,</w:t>
      </w:r>
      <w:r w:rsidR="0058634B" w:rsidRPr="0058634B">
        <w:rPr>
          <w:rFonts w:ascii="Times New Roman" w:eastAsia="Times New Roman" w:hAnsi="Times New Roman" w:cs="Times New Roman"/>
          <w:sz w:val="24"/>
          <w:szCs w:val="24"/>
          <w:lang w:eastAsia="ru-RU"/>
        </w:rPr>
        <w:t xml:space="preserve"> указанные в п. </w:t>
      </w:r>
      <w:r>
        <w:rPr>
          <w:rFonts w:ascii="Times New Roman" w:eastAsia="Times New Roman" w:hAnsi="Times New Roman" w:cs="Times New Roman"/>
          <w:sz w:val="24"/>
          <w:szCs w:val="24"/>
          <w:lang w:eastAsia="ru-RU"/>
        </w:rPr>
        <w:t>10</w:t>
      </w:r>
      <w:r w:rsidR="0058634B" w:rsidRPr="0058634B">
        <w:rPr>
          <w:rFonts w:ascii="Times New Roman" w:eastAsia="Times New Roman" w:hAnsi="Times New Roman" w:cs="Times New Roman"/>
          <w:sz w:val="24"/>
          <w:szCs w:val="24"/>
          <w:lang w:eastAsia="ru-RU"/>
        </w:rPr>
        <w:t>.1. настоящего Договора</w:t>
      </w:r>
      <w:r w:rsidR="005176B4">
        <w:rPr>
          <w:rFonts w:ascii="Times New Roman" w:eastAsia="Times New Roman" w:hAnsi="Times New Roman" w:cs="Times New Roman"/>
          <w:sz w:val="24"/>
          <w:szCs w:val="24"/>
          <w:lang w:eastAsia="ru-RU"/>
        </w:rPr>
        <w:t>,</w:t>
      </w:r>
      <w:r w:rsidR="0058634B" w:rsidRPr="0058634B">
        <w:rPr>
          <w:rFonts w:ascii="Times New Roman" w:eastAsia="Times New Roman" w:hAnsi="Times New Roman" w:cs="Times New Roman"/>
          <w:sz w:val="24"/>
          <w:szCs w:val="24"/>
          <w:lang w:eastAsia="ru-RU"/>
        </w:rPr>
        <w:t xml:space="preserve"> будут длиться более 2 (двух) календарных месяцев </w:t>
      </w:r>
      <w:proofErr w:type="gramStart"/>
      <w:r w:rsidR="0058634B" w:rsidRPr="0058634B">
        <w:rPr>
          <w:rFonts w:ascii="Times New Roman" w:eastAsia="Times New Roman" w:hAnsi="Times New Roman" w:cs="Times New Roman"/>
          <w:sz w:val="24"/>
          <w:szCs w:val="24"/>
          <w:lang w:eastAsia="ru-RU"/>
        </w:rPr>
        <w:t>с даты</w:t>
      </w:r>
      <w:proofErr w:type="gramEnd"/>
      <w:r w:rsidR="0058634B" w:rsidRPr="0058634B">
        <w:rPr>
          <w:rFonts w:ascii="Times New Roman" w:eastAsia="Times New Roman" w:hAnsi="Times New Roman" w:cs="Times New Roman"/>
          <w:sz w:val="24"/>
          <w:szCs w:val="24"/>
          <w:lang w:eastAsia="ru-RU"/>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8634B" w:rsidRDefault="00AD7055" w:rsidP="0058634B">
      <w:pPr>
        <w:widowControl w:val="0"/>
        <w:tabs>
          <w:tab w:val="left" w:pos="1254"/>
        </w:tabs>
        <w:spacing w:after="0" w:line="240" w:lineRule="auto"/>
        <w:ind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634B" w:rsidRPr="0058634B">
        <w:rPr>
          <w:rFonts w:ascii="Times New Roman" w:eastAsia="Times New Roman" w:hAnsi="Times New Roman" w:cs="Times New Roman"/>
          <w:sz w:val="24"/>
          <w:szCs w:val="24"/>
          <w:lang w:eastAsia="ru-RU"/>
        </w:rPr>
        <w:t>.3.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B6817" w:rsidRPr="0058634B" w:rsidRDefault="00BB6817" w:rsidP="0058634B">
      <w:pPr>
        <w:widowControl w:val="0"/>
        <w:tabs>
          <w:tab w:val="left" w:pos="1254"/>
        </w:tabs>
        <w:spacing w:after="0" w:line="240" w:lineRule="auto"/>
        <w:ind w:right="40" w:firstLine="709"/>
        <w:jc w:val="both"/>
        <w:rPr>
          <w:rFonts w:ascii="Times New Roman" w:eastAsia="Times New Roman" w:hAnsi="Times New Roman" w:cs="Times New Roman"/>
          <w:sz w:val="24"/>
          <w:szCs w:val="24"/>
          <w:lang w:eastAsia="ru-RU"/>
        </w:rPr>
      </w:pPr>
    </w:p>
    <w:p w:rsidR="0058634B" w:rsidRPr="0058634B" w:rsidRDefault="00AD7055" w:rsidP="0058634B">
      <w:pPr>
        <w:keepNext/>
        <w:keepLines/>
        <w:widowControl w:val="0"/>
        <w:tabs>
          <w:tab w:val="left" w:pos="254"/>
        </w:tabs>
        <w:spacing w:after="0" w:line="240" w:lineRule="auto"/>
        <w:ind w:firstLine="709"/>
        <w:jc w:val="center"/>
        <w:outlineLvl w:val="1"/>
        <w:rPr>
          <w:rFonts w:ascii="Times New Roman" w:eastAsia="Times New Roman" w:hAnsi="Times New Roman" w:cs="Times New Roman"/>
          <w:b/>
          <w:bCs/>
          <w:sz w:val="24"/>
          <w:szCs w:val="24"/>
          <w:lang w:eastAsia="ru-RU"/>
        </w:rPr>
      </w:pPr>
      <w:bookmarkStart w:id="10" w:name="bookmark9"/>
      <w:r>
        <w:rPr>
          <w:rFonts w:ascii="Times New Roman" w:eastAsia="Times New Roman" w:hAnsi="Times New Roman" w:cs="Times New Roman"/>
          <w:b/>
          <w:bCs/>
          <w:sz w:val="24"/>
          <w:szCs w:val="24"/>
          <w:lang w:eastAsia="ru-RU"/>
        </w:rPr>
        <w:t>11</w:t>
      </w:r>
      <w:r w:rsidR="0058634B" w:rsidRPr="0058634B">
        <w:rPr>
          <w:rFonts w:ascii="Times New Roman" w:eastAsia="Times New Roman" w:hAnsi="Times New Roman" w:cs="Times New Roman"/>
          <w:b/>
          <w:bCs/>
          <w:sz w:val="24"/>
          <w:szCs w:val="24"/>
          <w:lang w:eastAsia="ru-RU"/>
        </w:rPr>
        <w:t>. Порядок урегулирования споров</w:t>
      </w:r>
      <w:bookmarkEnd w:id="10"/>
    </w:p>
    <w:p w:rsidR="0058634B" w:rsidRPr="0058634B" w:rsidRDefault="00AD7055" w:rsidP="0058634B">
      <w:pPr>
        <w:widowControl w:val="0"/>
        <w:tabs>
          <w:tab w:val="left" w:pos="1206"/>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8634B" w:rsidRPr="0058634B">
        <w:rPr>
          <w:rFonts w:ascii="Times New Roman" w:eastAsia="Times New Roman" w:hAnsi="Times New Roman" w:cs="Times New Roman"/>
          <w:sz w:val="24"/>
          <w:szCs w:val="24"/>
          <w:lang w:eastAsia="ru-RU"/>
        </w:rPr>
        <w:t>.1. 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58634B" w:rsidRPr="0058634B" w:rsidRDefault="00AD7055" w:rsidP="0058634B">
      <w:pPr>
        <w:widowControl w:val="0"/>
        <w:tabs>
          <w:tab w:val="left" w:pos="1220"/>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8634B" w:rsidRPr="0058634B">
        <w:rPr>
          <w:rFonts w:ascii="Times New Roman" w:eastAsia="Times New Roman" w:hAnsi="Times New Roman" w:cs="Times New Roman"/>
          <w:sz w:val="24"/>
          <w:szCs w:val="24"/>
          <w:lang w:eastAsia="ru-RU"/>
        </w:rPr>
        <w:t xml:space="preserve">.2. В случае не достижения взаимного согласия споры по настоящему Договору разрешаются в Арбитражном суде города Москвы. </w:t>
      </w:r>
    </w:p>
    <w:p w:rsidR="0058634B" w:rsidRDefault="0058634B" w:rsidP="0058634B">
      <w:pPr>
        <w:widowControl w:val="0"/>
        <w:tabs>
          <w:tab w:val="left" w:pos="1220"/>
        </w:tabs>
        <w:spacing w:after="0" w:line="240" w:lineRule="auto"/>
        <w:ind w:right="20" w:firstLine="709"/>
        <w:jc w:val="both"/>
        <w:rPr>
          <w:rFonts w:ascii="Times New Roman" w:eastAsia="Times New Roman" w:hAnsi="Times New Roman" w:cs="Times New Roman"/>
          <w:sz w:val="24"/>
          <w:szCs w:val="24"/>
          <w:lang w:eastAsia="ru-RU"/>
        </w:rPr>
      </w:pPr>
      <w:r w:rsidRPr="0058634B">
        <w:rPr>
          <w:rFonts w:ascii="Times New Roman" w:eastAsia="Times New Roman" w:hAnsi="Times New Roman" w:cs="Times New Roman"/>
          <w:sz w:val="24"/>
          <w:szCs w:val="24"/>
          <w:lang w:eastAsia="ru-RU"/>
        </w:rPr>
        <w:t>1</w:t>
      </w:r>
      <w:r w:rsidR="00AD7055">
        <w:rPr>
          <w:rFonts w:ascii="Times New Roman" w:eastAsia="Times New Roman" w:hAnsi="Times New Roman" w:cs="Times New Roman"/>
          <w:sz w:val="24"/>
          <w:szCs w:val="24"/>
          <w:lang w:eastAsia="ru-RU"/>
        </w:rPr>
        <w:t>1</w:t>
      </w:r>
      <w:r w:rsidRPr="0058634B">
        <w:rPr>
          <w:rFonts w:ascii="Times New Roman" w:eastAsia="Times New Roman" w:hAnsi="Times New Roman" w:cs="Times New Roman"/>
          <w:sz w:val="24"/>
          <w:szCs w:val="24"/>
          <w:lang w:eastAsia="ru-RU"/>
        </w:rPr>
        <w:t xml:space="preserve">.3. 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w:t>
      </w:r>
      <w:r w:rsidR="006A315E">
        <w:rPr>
          <w:rFonts w:ascii="Times New Roman" w:eastAsia="Times New Roman" w:hAnsi="Times New Roman" w:cs="Times New Roman"/>
          <w:sz w:val="24"/>
          <w:szCs w:val="24"/>
          <w:lang w:eastAsia="ru-RU"/>
        </w:rPr>
        <w:t xml:space="preserve">(десяти) </w:t>
      </w:r>
      <w:r w:rsidRPr="0058634B">
        <w:rPr>
          <w:rFonts w:ascii="Times New Roman" w:eastAsia="Times New Roman" w:hAnsi="Times New Roman" w:cs="Times New Roman"/>
          <w:sz w:val="24"/>
          <w:szCs w:val="24"/>
          <w:lang w:eastAsia="ru-RU"/>
        </w:rPr>
        <w:t xml:space="preserve">календарных дней </w:t>
      </w:r>
      <w:proofErr w:type="gramStart"/>
      <w:r w:rsidRPr="0058634B">
        <w:rPr>
          <w:rFonts w:ascii="Times New Roman" w:eastAsia="Times New Roman" w:hAnsi="Times New Roman" w:cs="Times New Roman"/>
          <w:sz w:val="24"/>
          <w:szCs w:val="24"/>
          <w:lang w:eastAsia="ru-RU"/>
        </w:rPr>
        <w:t>с даты</w:t>
      </w:r>
      <w:proofErr w:type="gramEnd"/>
      <w:r w:rsidRPr="0058634B">
        <w:rPr>
          <w:rFonts w:ascii="Times New Roman" w:eastAsia="Times New Roman" w:hAnsi="Times New Roman" w:cs="Times New Roman"/>
          <w:sz w:val="24"/>
          <w:szCs w:val="24"/>
          <w:lang w:eastAsia="ru-RU"/>
        </w:rPr>
        <w:t xml:space="preserve"> ее получения.</w:t>
      </w:r>
    </w:p>
    <w:p w:rsidR="00BB6817" w:rsidRPr="0058634B" w:rsidRDefault="00BB6817" w:rsidP="0058634B">
      <w:pPr>
        <w:widowControl w:val="0"/>
        <w:tabs>
          <w:tab w:val="left" w:pos="1220"/>
        </w:tabs>
        <w:spacing w:after="0" w:line="240" w:lineRule="auto"/>
        <w:ind w:right="20" w:firstLine="709"/>
        <w:jc w:val="both"/>
        <w:rPr>
          <w:rFonts w:ascii="Times New Roman" w:eastAsia="Times New Roman" w:hAnsi="Times New Roman" w:cs="Times New Roman"/>
          <w:sz w:val="24"/>
          <w:szCs w:val="24"/>
          <w:lang w:eastAsia="ru-RU"/>
        </w:rPr>
      </w:pPr>
    </w:p>
    <w:p w:rsidR="0058634B" w:rsidRPr="0058634B" w:rsidRDefault="00AD7055" w:rsidP="0058634B">
      <w:pPr>
        <w:keepNext/>
        <w:keepLines/>
        <w:widowControl w:val="0"/>
        <w:tabs>
          <w:tab w:val="left" w:pos="3059"/>
        </w:tabs>
        <w:spacing w:after="0" w:line="240" w:lineRule="auto"/>
        <w:ind w:firstLine="709"/>
        <w:jc w:val="center"/>
        <w:outlineLvl w:val="1"/>
        <w:rPr>
          <w:rFonts w:ascii="Times New Roman" w:eastAsia="Times New Roman" w:hAnsi="Times New Roman" w:cs="Times New Roman"/>
          <w:b/>
          <w:bCs/>
          <w:sz w:val="24"/>
          <w:szCs w:val="24"/>
          <w:lang w:eastAsia="ru-RU"/>
        </w:rPr>
      </w:pPr>
      <w:bookmarkStart w:id="11" w:name="bookmark10"/>
      <w:r>
        <w:rPr>
          <w:rFonts w:ascii="Times New Roman" w:eastAsia="Times New Roman" w:hAnsi="Times New Roman" w:cs="Times New Roman"/>
          <w:b/>
          <w:bCs/>
          <w:sz w:val="24"/>
          <w:szCs w:val="24"/>
          <w:lang w:eastAsia="ru-RU"/>
        </w:rPr>
        <w:t>12</w:t>
      </w:r>
      <w:r w:rsidR="0058634B" w:rsidRPr="0058634B">
        <w:rPr>
          <w:rFonts w:ascii="Times New Roman" w:eastAsia="Times New Roman" w:hAnsi="Times New Roman" w:cs="Times New Roman"/>
          <w:b/>
          <w:bCs/>
          <w:sz w:val="24"/>
          <w:szCs w:val="24"/>
          <w:lang w:eastAsia="ru-RU"/>
        </w:rPr>
        <w:t>. Срок действия Договора</w:t>
      </w:r>
      <w:bookmarkEnd w:id="11"/>
    </w:p>
    <w:p w:rsidR="0058634B" w:rsidRPr="0058634B" w:rsidRDefault="00AD7055" w:rsidP="0058634B">
      <w:pPr>
        <w:keepNext/>
        <w:keepLines/>
        <w:widowControl w:val="0"/>
        <w:tabs>
          <w:tab w:val="left" w:pos="3059"/>
        </w:tabs>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8634B" w:rsidRPr="0058634B">
        <w:rPr>
          <w:rFonts w:ascii="Times New Roman" w:eastAsia="Times New Roman" w:hAnsi="Times New Roman" w:cs="Times New Roman"/>
          <w:bCs/>
          <w:sz w:val="24"/>
          <w:szCs w:val="24"/>
          <w:lang w:eastAsia="ru-RU"/>
        </w:rPr>
        <w:t xml:space="preserve">.1. Настоящий Договор вступает в силу </w:t>
      </w:r>
      <w:proofErr w:type="gramStart"/>
      <w:r w:rsidR="0058634B" w:rsidRPr="0058634B">
        <w:rPr>
          <w:rFonts w:ascii="Times New Roman" w:eastAsia="Times New Roman" w:hAnsi="Times New Roman" w:cs="Times New Roman"/>
          <w:bCs/>
          <w:sz w:val="24"/>
          <w:szCs w:val="24"/>
          <w:lang w:eastAsia="ru-RU"/>
        </w:rPr>
        <w:t>с даты</w:t>
      </w:r>
      <w:proofErr w:type="gramEnd"/>
      <w:r w:rsidR="0058634B" w:rsidRPr="0058634B">
        <w:rPr>
          <w:rFonts w:ascii="Times New Roman" w:eastAsia="Times New Roman" w:hAnsi="Times New Roman" w:cs="Times New Roman"/>
          <w:bCs/>
          <w:sz w:val="24"/>
          <w:szCs w:val="24"/>
          <w:lang w:eastAsia="ru-RU"/>
        </w:rPr>
        <w:t xml:space="preserve"> его заключения и действует до </w:t>
      </w:r>
      <w:r w:rsidR="0052688B" w:rsidRPr="0052688B">
        <w:rPr>
          <w:rFonts w:ascii="Times New Roman" w:eastAsia="Times New Roman" w:hAnsi="Times New Roman" w:cs="Times New Roman"/>
          <w:bCs/>
          <w:sz w:val="24"/>
          <w:szCs w:val="24"/>
          <w:lang w:eastAsia="ru-RU"/>
        </w:rPr>
        <w:t>31.12.</w:t>
      </w:r>
      <w:r w:rsidR="0058634B" w:rsidRPr="0058634B">
        <w:rPr>
          <w:rFonts w:ascii="Times New Roman" w:eastAsia="Times New Roman" w:hAnsi="Times New Roman" w:cs="Times New Roman"/>
          <w:bCs/>
          <w:sz w:val="24"/>
          <w:szCs w:val="24"/>
          <w:lang w:eastAsia="ru-RU"/>
        </w:rPr>
        <w:t>20</w:t>
      </w:r>
      <w:r w:rsidR="00203855">
        <w:rPr>
          <w:rFonts w:ascii="Times New Roman" w:eastAsia="Times New Roman" w:hAnsi="Times New Roman" w:cs="Times New Roman"/>
          <w:bCs/>
          <w:sz w:val="24"/>
          <w:szCs w:val="24"/>
          <w:lang w:eastAsia="ru-RU"/>
        </w:rPr>
        <w:t>20</w:t>
      </w:r>
      <w:r w:rsidR="0052688B" w:rsidRPr="0052688B">
        <w:rPr>
          <w:rFonts w:ascii="Times New Roman" w:eastAsia="Times New Roman" w:hAnsi="Times New Roman" w:cs="Times New Roman"/>
          <w:bCs/>
          <w:sz w:val="24"/>
          <w:szCs w:val="24"/>
          <w:lang w:eastAsia="ru-RU"/>
        </w:rPr>
        <w:t xml:space="preserve"> </w:t>
      </w:r>
      <w:r w:rsidR="0058634B" w:rsidRPr="0058634B">
        <w:rPr>
          <w:rFonts w:ascii="Times New Roman" w:eastAsia="Times New Roman" w:hAnsi="Times New Roman" w:cs="Times New Roman"/>
          <w:bCs/>
          <w:sz w:val="24"/>
          <w:szCs w:val="24"/>
          <w:lang w:eastAsia="ru-RU"/>
        </w:rPr>
        <w:t xml:space="preserve">г, а в части взаиморасчетов - до полного исполнения Сторонами своих обязательств. Договор автоматически пролонгируется на год, в случае, если в течение месяца после окончания его действия </w:t>
      </w:r>
      <w:r w:rsidR="00BA79D3">
        <w:rPr>
          <w:rFonts w:ascii="Times New Roman" w:eastAsia="Times New Roman" w:hAnsi="Times New Roman" w:cs="Times New Roman"/>
          <w:bCs/>
          <w:sz w:val="24"/>
          <w:szCs w:val="24"/>
          <w:lang w:eastAsia="ru-RU"/>
        </w:rPr>
        <w:t xml:space="preserve">ни одна из </w:t>
      </w:r>
      <w:r w:rsidR="005176B4">
        <w:rPr>
          <w:rFonts w:ascii="Times New Roman" w:eastAsia="Times New Roman" w:hAnsi="Times New Roman" w:cs="Times New Roman"/>
          <w:bCs/>
          <w:sz w:val="24"/>
          <w:szCs w:val="24"/>
          <w:lang w:eastAsia="ru-RU"/>
        </w:rPr>
        <w:t>С</w:t>
      </w:r>
      <w:r w:rsidR="00BA79D3">
        <w:rPr>
          <w:rFonts w:ascii="Times New Roman" w:eastAsia="Times New Roman" w:hAnsi="Times New Roman" w:cs="Times New Roman"/>
          <w:bCs/>
          <w:sz w:val="24"/>
          <w:szCs w:val="24"/>
          <w:lang w:eastAsia="ru-RU"/>
        </w:rPr>
        <w:t>торон не заявит о его расторжении.</w:t>
      </w:r>
    </w:p>
    <w:p w:rsidR="0058634B" w:rsidRPr="0058634B" w:rsidRDefault="00AD7055" w:rsidP="0058634B">
      <w:pPr>
        <w:widowControl w:val="0"/>
        <w:tabs>
          <w:tab w:val="left" w:pos="1494"/>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8634B" w:rsidRPr="0058634B">
        <w:rPr>
          <w:rFonts w:ascii="Times New Roman" w:eastAsia="Times New Roman" w:hAnsi="Times New Roman" w:cs="Times New Roman"/>
          <w:sz w:val="24"/>
          <w:szCs w:val="24"/>
          <w:lang w:eastAsia="ru-RU"/>
        </w:rPr>
        <w:t xml:space="preserve">.2.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неотъемлемой частью и вступают в силу </w:t>
      </w:r>
      <w:proofErr w:type="gramStart"/>
      <w:r w:rsidR="0058634B" w:rsidRPr="0058634B">
        <w:rPr>
          <w:rFonts w:ascii="Times New Roman" w:eastAsia="Times New Roman" w:hAnsi="Times New Roman" w:cs="Times New Roman"/>
          <w:sz w:val="24"/>
          <w:szCs w:val="24"/>
          <w:lang w:eastAsia="ru-RU"/>
        </w:rPr>
        <w:t>с даты подписания</w:t>
      </w:r>
      <w:proofErr w:type="gramEnd"/>
      <w:r w:rsidR="0058634B" w:rsidRPr="0058634B">
        <w:rPr>
          <w:rFonts w:ascii="Times New Roman" w:eastAsia="Times New Roman" w:hAnsi="Times New Roman" w:cs="Times New Roman"/>
          <w:sz w:val="24"/>
          <w:szCs w:val="24"/>
          <w:lang w:eastAsia="ru-RU"/>
        </w:rPr>
        <w:t xml:space="preserve"> Сторонами.</w:t>
      </w:r>
    </w:p>
    <w:p w:rsidR="0058634B" w:rsidRPr="0058634B" w:rsidRDefault="00AD7055" w:rsidP="0058634B">
      <w:pPr>
        <w:widowControl w:val="0"/>
        <w:tabs>
          <w:tab w:val="left" w:pos="1494"/>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8634B" w:rsidRPr="0058634B">
        <w:rPr>
          <w:rFonts w:ascii="Times New Roman" w:eastAsia="Times New Roman" w:hAnsi="Times New Roman" w:cs="Times New Roman"/>
          <w:sz w:val="24"/>
          <w:szCs w:val="24"/>
          <w:lang w:eastAsia="ru-RU"/>
        </w:rPr>
        <w:t xml:space="preserve">3. Любая из </w:t>
      </w:r>
      <w:r w:rsidR="005176B4">
        <w:rPr>
          <w:rFonts w:ascii="Times New Roman" w:eastAsia="Times New Roman" w:hAnsi="Times New Roman" w:cs="Times New Roman"/>
          <w:sz w:val="24"/>
          <w:szCs w:val="24"/>
          <w:lang w:eastAsia="ru-RU"/>
        </w:rPr>
        <w:t>С</w:t>
      </w:r>
      <w:r w:rsidR="0058634B" w:rsidRPr="0058634B">
        <w:rPr>
          <w:rFonts w:ascii="Times New Roman" w:eastAsia="Times New Roman" w:hAnsi="Times New Roman" w:cs="Times New Roman"/>
          <w:sz w:val="24"/>
          <w:szCs w:val="24"/>
          <w:lang w:eastAsia="ru-RU"/>
        </w:rPr>
        <w:t xml:space="preserve">торон вправе досрочно расторгнуть настоящий Договор в одностороннем внесудебном порядке, письменно уведомив об этом другую </w:t>
      </w:r>
      <w:r w:rsidR="005176B4">
        <w:rPr>
          <w:rFonts w:ascii="Times New Roman" w:eastAsia="Times New Roman" w:hAnsi="Times New Roman" w:cs="Times New Roman"/>
          <w:sz w:val="24"/>
          <w:szCs w:val="24"/>
          <w:lang w:eastAsia="ru-RU"/>
        </w:rPr>
        <w:t>С</w:t>
      </w:r>
      <w:r w:rsidR="0058634B" w:rsidRPr="0058634B">
        <w:rPr>
          <w:rFonts w:ascii="Times New Roman" w:eastAsia="Times New Roman" w:hAnsi="Times New Roman" w:cs="Times New Roman"/>
          <w:sz w:val="24"/>
          <w:szCs w:val="24"/>
          <w:lang w:eastAsia="ru-RU"/>
        </w:rPr>
        <w:t xml:space="preserve">торону в срок не </w:t>
      </w:r>
      <w:proofErr w:type="gramStart"/>
      <w:r w:rsidR="0058634B" w:rsidRPr="0058634B">
        <w:rPr>
          <w:rFonts w:ascii="Times New Roman" w:eastAsia="Times New Roman" w:hAnsi="Times New Roman" w:cs="Times New Roman"/>
          <w:sz w:val="24"/>
          <w:szCs w:val="24"/>
          <w:lang w:eastAsia="ru-RU"/>
        </w:rPr>
        <w:t>позднее</w:t>
      </w:r>
      <w:proofErr w:type="gramEnd"/>
      <w:r w:rsidR="0058634B" w:rsidRPr="0058634B">
        <w:rPr>
          <w:rFonts w:ascii="Times New Roman" w:eastAsia="Times New Roman" w:hAnsi="Times New Roman" w:cs="Times New Roman"/>
          <w:sz w:val="24"/>
          <w:szCs w:val="24"/>
          <w:lang w:eastAsia="ru-RU"/>
        </w:rPr>
        <w:t xml:space="preserve"> чем за 30 </w:t>
      </w:r>
      <w:r w:rsidR="005176B4">
        <w:rPr>
          <w:rFonts w:ascii="Times New Roman" w:eastAsia="Times New Roman" w:hAnsi="Times New Roman" w:cs="Times New Roman"/>
          <w:sz w:val="24"/>
          <w:szCs w:val="24"/>
          <w:lang w:eastAsia="ru-RU"/>
        </w:rPr>
        <w:t xml:space="preserve">(тридцать) </w:t>
      </w:r>
      <w:r w:rsidR="0058634B" w:rsidRPr="0058634B">
        <w:rPr>
          <w:rFonts w:ascii="Times New Roman" w:eastAsia="Times New Roman" w:hAnsi="Times New Roman" w:cs="Times New Roman"/>
          <w:sz w:val="24"/>
          <w:szCs w:val="24"/>
          <w:lang w:eastAsia="ru-RU"/>
        </w:rPr>
        <w:t>календарных дней до момента такого досрочного расторжения.</w:t>
      </w:r>
    </w:p>
    <w:p w:rsidR="0058634B" w:rsidRPr="0058634B" w:rsidRDefault="0058634B" w:rsidP="0058634B">
      <w:pPr>
        <w:widowControl w:val="0"/>
        <w:tabs>
          <w:tab w:val="left" w:pos="1402"/>
        </w:tabs>
        <w:spacing w:after="0" w:line="240" w:lineRule="auto"/>
        <w:ind w:left="740" w:right="20" w:firstLine="709"/>
        <w:jc w:val="both"/>
        <w:rPr>
          <w:rFonts w:ascii="Times New Roman" w:eastAsia="Times New Roman" w:hAnsi="Times New Roman" w:cs="Times New Roman"/>
          <w:sz w:val="24"/>
          <w:szCs w:val="24"/>
          <w:lang w:eastAsia="ru-RU"/>
        </w:rPr>
      </w:pPr>
    </w:p>
    <w:p w:rsidR="0058634B" w:rsidRPr="0058634B" w:rsidRDefault="00AD7055" w:rsidP="0058634B">
      <w:pPr>
        <w:widowControl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0058634B" w:rsidRPr="0058634B">
        <w:rPr>
          <w:rFonts w:ascii="Times New Roman" w:eastAsia="Times New Roman" w:hAnsi="Times New Roman" w:cs="Times New Roman"/>
          <w:b/>
          <w:bCs/>
          <w:sz w:val="24"/>
          <w:szCs w:val="24"/>
          <w:lang w:eastAsia="ru-RU"/>
        </w:rPr>
        <w:t>. Прочие условия</w:t>
      </w:r>
    </w:p>
    <w:p w:rsidR="0058634B" w:rsidRPr="0058634B" w:rsidRDefault="00AD7055" w:rsidP="0058634B">
      <w:pPr>
        <w:widowControl w:val="0"/>
        <w:tabs>
          <w:tab w:val="left" w:pos="1455"/>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8634B" w:rsidRPr="0058634B">
        <w:rPr>
          <w:rFonts w:ascii="Times New Roman" w:eastAsia="Times New Roman" w:hAnsi="Times New Roman" w:cs="Times New Roman"/>
          <w:sz w:val="24"/>
          <w:szCs w:val="24"/>
          <w:lang w:eastAsia="ru-RU"/>
        </w:rPr>
        <w:t>.1. Все уведомления Сторон</w:t>
      </w:r>
      <w:r w:rsidR="00494875">
        <w:rPr>
          <w:rFonts w:ascii="Times New Roman" w:eastAsia="Times New Roman" w:hAnsi="Times New Roman" w:cs="Times New Roman"/>
          <w:sz w:val="24"/>
          <w:szCs w:val="24"/>
          <w:lang w:eastAsia="ru-RU"/>
        </w:rPr>
        <w:t>,</w:t>
      </w:r>
      <w:r w:rsidR="0058634B" w:rsidRPr="0058634B">
        <w:rPr>
          <w:rFonts w:ascii="Times New Roman" w:eastAsia="Times New Roman" w:hAnsi="Times New Roman" w:cs="Times New Roman"/>
          <w:sz w:val="24"/>
          <w:szCs w:val="24"/>
          <w:lang w:eastAsia="ru-RU"/>
        </w:rPr>
        <w:t xml:space="preserve"> связанные с исполнением настоящего Договора, направляются в письменной форме по адресу Стороны, указанному в разделе 1</w:t>
      </w:r>
      <w:r w:rsidR="00494875">
        <w:rPr>
          <w:rFonts w:ascii="Times New Roman" w:eastAsia="Times New Roman" w:hAnsi="Times New Roman" w:cs="Times New Roman"/>
          <w:sz w:val="24"/>
          <w:szCs w:val="24"/>
          <w:lang w:eastAsia="ru-RU"/>
        </w:rPr>
        <w:t>4</w:t>
      </w:r>
      <w:r w:rsidR="0058634B" w:rsidRPr="0058634B">
        <w:rPr>
          <w:rFonts w:ascii="Times New Roman" w:eastAsia="Times New Roman" w:hAnsi="Times New Roman" w:cs="Times New Roman"/>
          <w:sz w:val="24"/>
          <w:szCs w:val="24"/>
          <w:lang w:eastAsia="ru-RU"/>
        </w:rPr>
        <w:t xml:space="preserve"> настоящего Договора. Уведомления, сообщения, согласования в рамках исполнения настоящего Договора могут быть направлены другой </w:t>
      </w:r>
      <w:r w:rsidR="00BA79D3">
        <w:rPr>
          <w:rFonts w:ascii="Times New Roman" w:eastAsia="Times New Roman" w:hAnsi="Times New Roman" w:cs="Times New Roman"/>
          <w:sz w:val="24"/>
          <w:szCs w:val="24"/>
          <w:lang w:eastAsia="ru-RU"/>
        </w:rPr>
        <w:t>С</w:t>
      </w:r>
      <w:r w:rsidR="0058634B" w:rsidRPr="0058634B">
        <w:rPr>
          <w:rFonts w:ascii="Times New Roman" w:eastAsia="Times New Roman" w:hAnsi="Times New Roman" w:cs="Times New Roman"/>
          <w:sz w:val="24"/>
          <w:szCs w:val="24"/>
          <w:lang w:eastAsia="ru-RU"/>
        </w:rPr>
        <w:t>тороне по электронному адресу, указ</w:t>
      </w:r>
      <w:r w:rsidR="00494875">
        <w:rPr>
          <w:rFonts w:ascii="Times New Roman" w:eastAsia="Times New Roman" w:hAnsi="Times New Roman" w:cs="Times New Roman"/>
          <w:sz w:val="24"/>
          <w:szCs w:val="24"/>
          <w:lang w:eastAsia="ru-RU"/>
        </w:rPr>
        <w:t>анному в реквизитах настоящего Д</w:t>
      </w:r>
      <w:r w:rsidR="0058634B" w:rsidRPr="0058634B">
        <w:rPr>
          <w:rFonts w:ascii="Times New Roman" w:eastAsia="Times New Roman" w:hAnsi="Times New Roman" w:cs="Times New Roman"/>
          <w:sz w:val="24"/>
          <w:szCs w:val="24"/>
          <w:lang w:eastAsia="ru-RU"/>
        </w:rPr>
        <w:t>оговора ил</w:t>
      </w:r>
      <w:r w:rsidR="00494875">
        <w:rPr>
          <w:rFonts w:ascii="Times New Roman" w:eastAsia="Times New Roman" w:hAnsi="Times New Roman" w:cs="Times New Roman"/>
          <w:sz w:val="24"/>
          <w:szCs w:val="24"/>
          <w:lang w:eastAsia="ru-RU"/>
        </w:rPr>
        <w:t>и</w:t>
      </w:r>
      <w:r w:rsidR="0058634B" w:rsidRPr="0058634B">
        <w:rPr>
          <w:rFonts w:ascii="Times New Roman" w:eastAsia="Times New Roman" w:hAnsi="Times New Roman" w:cs="Times New Roman"/>
          <w:sz w:val="24"/>
          <w:szCs w:val="24"/>
          <w:lang w:eastAsia="ru-RU"/>
        </w:rPr>
        <w:t xml:space="preserve"> предусмотренные самим Договором. Документы, направляемые в отсканированном виде, содержащие печать и подпись </w:t>
      </w:r>
      <w:r w:rsidR="00494875">
        <w:rPr>
          <w:rFonts w:ascii="Times New Roman" w:eastAsia="Times New Roman" w:hAnsi="Times New Roman" w:cs="Times New Roman"/>
          <w:sz w:val="24"/>
          <w:szCs w:val="24"/>
          <w:lang w:eastAsia="ru-RU"/>
        </w:rPr>
        <w:t>С</w:t>
      </w:r>
      <w:r w:rsidR="0058634B" w:rsidRPr="0058634B">
        <w:rPr>
          <w:rFonts w:ascii="Times New Roman" w:eastAsia="Times New Roman" w:hAnsi="Times New Roman" w:cs="Times New Roman"/>
          <w:sz w:val="24"/>
          <w:szCs w:val="24"/>
          <w:lang w:eastAsia="ru-RU"/>
        </w:rPr>
        <w:t>тороны, в последующем, должны быть направлены в оригинале по адресу</w:t>
      </w:r>
      <w:r w:rsidR="00494875">
        <w:rPr>
          <w:rFonts w:ascii="Times New Roman" w:eastAsia="Times New Roman" w:hAnsi="Times New Roman" w:cs="Times New Roman"/>
          <w:sz w:val="24"/>
          <w:szCs w:val="24"/>
          <w:lang w:eastAsia="ru-RU"/>
        </w:rPr>
        <w:t>,</w:t>
      </w:r>
      <w:r w:rsidR="0058634B" w:rsidRPr="0058634B">
        <w:rPr>
          <w:rFonts w:ascii="Times New Roman" w:eastAsia="Times New Roman" w:hAnsi="Times New Roman" w:cs="Times New Roman"/>
          <w:sz w:val="24"/>
          <w:szCs w:val="24"/>
          <w:lang w:eastAsia="ru-RU"/>
        </w:rPr>
        <w:t xml:space="preserve"> указанному получателем в реквизитах </w:t>
      </w:r>
      <w:r w:rsidR="00BA79D3">
        <w:rPr>
          <w:rFonts w:ascii="Times New Roman" w:eastAsia="Times New Roman" w:hAnsi="Times New Roman" w:cs="Times New Roman"/>
          <w:sz w:val="24"/>
          <w:szCs w:val="24"/>
          <w:lang w:eastAsia="ru-RU"/>
        </w:rPr>
        <w:t>Д</w:t>
      </w:r>
      <w:r w:rsidR="0058634B" w:rsidRPr="0058634B">
        <w:rPr>
          <w:rFonts w:ascii="Times New Roman" w:eastAsia="Times New Roman" w:hAnsi="Times New Roman" w:cs="Times New Roman"/>
          <w:sz w:val="24"/>
          <w:szCs w:val="24"/>
          <w:lang w:eastAsia="ru-RU"/>
        </w:rPr>
        <w:t>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w:t>
      </w:r>
      <w:r w:rsidR="00494875">
        <w:rPr>
          <w:rFonts w:ascii="Times New Roman" w:eastAsia="Times New Roman" w:hAnsi="Times New Roman" w:cs="Times New Roman"/>
          <w:sz w:val="24"/>
          <w:szCs w:val="24"/>
          <w:lang w:eastAsia="ru-RU"/>
        </w:rPr>
        <w:t>ьменной документации от другой С</w:t>
      </w:r>
      <w:r w:rsidR="0058634B" w:rsidRPr="0058634B">
        <w:rPr>
          <w:rFonts w:ascii="Times New Roman" w:eastAsia="Times New Roman" w:hAnsi="Times New Roman" w:cs="Times New Roman"/>
          <w:sz w:val="24"/>
          <w:szCs w:val="24"/>
          <w:lang w:eastAsia="ru-RU"/>
        </w:rPr>
        <w:t xml:space="preserve">тороны. </w:t>
      </w:r>
      <w:proofErr w:type="gramStart"/>
      <w:r w:rsidR="0058634B" w:rsidRPr="0058634B">
        <w:rPr>
          <w:rFonts w:ascii="Times New Roman" w:eastAsia="Times New Roman" w:hAnsi="Times New Roman" w:cs="Times New Roman"/>
          <w:sz w:val="24"/>
          <w:szCs w:val="24"/>
          <w:lang w:eastAsia="ru-RU"/>
        </w:rPr>
        <w:t>В этом случае, уведомления, сообщения и прочая переписка будет считаться принят</w:t>
      </w:r>
      <w:r w:rsidR="00494875">
        <w:rPr>
          <w:rFonts w:ascii="Times New Roman" w:eastAsia="Times New Roman" w:hAnsi="Times New Roman" w:cs="Times New Roman"/>
          <w:sz w:val="24"/>
          <w:szCs w:val="24"/>
          <w:lang w:eastAsia="ru-RU"/>
        </w:rPr>
        <w:t>ой к исполнению другой С</w:t>
      </w:r>
      <w:r w:rsidR="0058634B" w:rsidRPr="0058634B">
        <w:rPr>
          <w:rFonts w:ascii="Times New Roman" w:eastAsia="Times New Roman" w:hAnsi="Times New Roman" w:cs="Times New Roman"/>
          <w:sz w:val="24"/>
          <w:szCs w:val="24"/>
          <w:lang w:eastAsia="ru-RU"/>
        </w:rPr>
        <w:t>тороной с даты отправки электронного письма или если не указан электронный адрес, с даты, установленной отправителем письма/уведомления</w:t>
      </w:r>
      <w:r w:rsidR="00494875">
        <w:rPr>
          <w:rFonts w:ascii="Times New Roman" w:eastAsia="Times New Roman" w:hAnsi="Times New Roman" w:cs="Times New Roman"/>
          <w:sz w:val="24"/>
          <w:szCs w:val="24"/>
          <w:lang w:eastAsia="ru-RU"/>
        </w:rPr>
        <w:t>,</w:t>
      </w:r>
      <w:r w:rsidR="0058634B" w:rsidRPr="0058634B">
        <w:rPr>
          <w:rFonts w:ascii="Times New Roman" w:eastAsia="Times New Roman" w:hAnsi="Times New Roman" w:cs="Times New Roman"/>
          <w:sz w:val="24"/>
          <w:szCs w:val="24"/>
          <w:lang w:eastAsia="ru-RU"/>
        </w:rPr>
        <w:t xml:space="preserve"> отправившим иным способом сообщение.</w:t>
      </w:r>
      <w:proofErr w:type="gramEnd"/>
    </w:p>
    <w:p w:rsidR="0058634B" w:rsidRPr="0058634B" w:rsidRDefault="00AD7055" w:rsidP="0058634B">
      <w:pPr>
        <w:widowControl w:val="0"/>
        <w:tabs>
          <w:tab w:val="left" w:pos="1455"/>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8634B" w:rsidRPr="0058634B">
        <w:rPr>
          <w:rFonts w:ascii="Times New Roman" w:eastAsia="Times New Roman" w:hAnsi="Times New Roman" w:cs="Times New Roman"/>
          <w:sz w:val="24"/>
          <w:szCs w:val="24"/>
          <w:lang w:eastAsia="ru-RU"/>
        </w:rPr>
        <w:t>.2. Договор составлен в 2 (двух) экземплярах по одному для каждой из Сторон, имеющих одинаковую юридическую силу.</w:t>
      </w:r>
    </w:p>
    <w:p w:rsidR="0058634B" w:rsidRDefault="00AD7055" w:rsidP="0058634B">
      <w:pPr>
        <w:widowControl w:val="0"/>
        <w:tabs>
          <w:tab w:val="left" w:pos="1455"/>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8634B" w:rsidRPr="0058634B">
        <w:rPr>
          <w:rFonts w:ascii="Times New Roman" w:eastAsia="Times New Roman" w:hAnsi="Times New Roman" w:cs="Times New Roman"/>
          <w:sz w:val="24"/>
          <w:szCs w:val="24"/>
          <w:lang w:eastAsia="ru-RU"/>
        </w:rPr>
        <w:t>.3. Во всем, что не предусмотрено настоящим Договором, Стороны руководствуются действующим законодательством Российской Федерации.</w:t>
      </w:r>
    </w:p>
    <w:p w:rsidR="00BB6817" w:rsidRDefault="00BB6817" w:rsidP="0058634B">
      <w:pPr>
        <w:widowControl w:val="0"/>
        <w:tabs>
          <w:tab w:val="left" w:pos="1455"/>
        </w:tabs>
        <w:spacing w:after="0" w:line="240" w:lineRule="auto"/>
        <w:ind w:right="20" w:firstLine="709"/>
        <w:jc w:val="both"/>
        <w:rPr>
          <w:rFonts w:ascii="Times New Roman" w:eastAsia="Times New Roman" w:hAnsi="Times New Roman" w:cs="Times New Roman"/>
          <w:sz w:val="24"/>
          <w:szCs w:val="24"/>
          <w:lang w:eastAsia="ru-RU"/>
        </w:rPr>
      </w:pPr>
    </w:p>
    <w:p w:rsidR="00BB6817" w:rsidRPr="0058634B" w:rsidRDefault="00BB6817" w:rsidP="0058634B">
      <w:pPr>
        <w:widowControl w:val="0"/>
        <w:tabs>
          <w:tab w:val="left" w:pos="1455"/>
        </w:tabs>
        <w:spacing w:after="0" w:line="240" w:lineRule="auto"/>
        <w:ind w:right="20" w:firstLine="709"/>
        <w:jc w:val="both"/>
        <w:rPr>
          <w:rFonts w:ascii="Times New Roman" w:eastAsia="Times New Roman" w:hAnsi="Times New Roman" w:cs="Times New Roman"/>
          <w:sz w:val="24"/>
          <w:szCs w:val="24"/>
          <w:lang w:eastAsia="ru-RU"/>
        </w:rPr>
      </w:pPr>
    </w:p>
    <w:p w:rsidR="0058634B" w:rsidRPr="0058634B" w:rsidRDefault="00AD7055" w:rsidP="00EA1EE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58634B" w:rsidRPr="0058634B">
        <w:rPr>
          <w:rFonts w:ascii="Times New Roman" w:eastAsia="Times New Roman" w:hAnsi="Times New Roman" w:cs="Times New Roman"/>
          <w:b/>
          <w:bCs/>
          <w:sz w:val="24"/>
          <w:szCs w:val="24"/>
          <w:lang w:eastAsia="ru-RU"/>
        </w:rPr>
        <w:t>. Реквизиты и подписи Сторон</w:t>
      </w:r>
    </w:p>
    <w:p w:rsidR="0058634B" w:rsidRPr="0058634B" w:rsidRDefault="00AD7055" w:rsidP="0058634B">
      <w:pPr>
        <w:widowControl w:val="0"/>
        <w:tabs>
          <w:tab w:val="left" w:pos="136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8634B" w:rsidRPr="0058634B">
        <w:rPr>
          <w:rFonts w:ascii="Times New Roman" w:eastAsia="Times New Roman" w:hAnsi="Times New Roman" w:cs="Times New Roman"/>
          <w:sz w:val="24"/>
          <w:szCs w:val="24"/>
          <w:lang w:eastAsia="ru-RU"/>
        </w:rPr>
        <w:t>.1.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891"/>
      </w:tblGrid>
      <w:tr w:rsidR="0058634B" w:rsidRPr="0058634B" w:rsidTr="001C5CF3">
        <w:trPr>
          <w:trHeight w:val="6614"/>
        </w:trPr>
        <w:tc>
          <w:tcPr>
            <w:tcW w:w="4680" w:type="dxa"/>
          </w:tcPr>
          <w:p w:rsidR="0058634B" w:rsidRPr="0058634B" w:rsidRDefault="0058634B" w:rsidP="0058634B">
            <w:pPr>
              <w:widowControl w:val="0"/>
              <w:tabs>
                <w:tab w:val="left" w:pos="1363"/>
              </w:tabs>
              <w:spacing w:line="360" w:lineRule="exact"/>
              <w:jc w:val="both"/>
              <w:rPr>
                <w:b/>
                <w:sz w:val="24"/>
                <w:szCs w:val="24"/>
              </w:rPr>
            </w:pPr>
            <w:r w:rsidRPr="0058634B">
              <w:rPr>
                <w:b/>
                <w:sz w:val="24"/>
                <w:szCs w:val="24"/>
              </w:rPr>
              <w:t>Заказчик:</w:t>
            </w: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b/>
                <w:sz w:val="24"/>
                <w:szCs w:val="24"/>
              </w:rPr>
            </w:pPr>
          </w:p>
          <w:p w:rsidR="0058634B" w:rsidRPr="0058634B" w:rsidRDefault="0058634B" w:rsidP="0058634B">
            <w:pPr>
              <w:widowControl w:val="0"/>
              <w:tabs>
                <w:tab w:val="left" w:pos="1363"/>
              </w:tabs>
              <w:spacing w:line="360" w:lineRule="exact"/>
              <w:jc w:val="both"/>
              <w:rPr>
                <w:sz w:val="24"/>
                <w:szCs w:val="24"/>
              </w:rPr>
            </w:pPr>
          </w:p>
          <w:p w:rsidR="0058634B" w:rsidRPr="0058634B" w:rsidRDefault="0058634B" w:rsidP="0058634B">
            <w:pPr>
              <w:widowControl w:val="0"/>
              <w:tabs>
                <w:tab w:val="left" w:pos="1363"/>
              </w:tabs>
              <w:spacing w:line="360" w:lineRule="exact"/>
              <w:jc w:val="both"/>
              <w:rPr>
                <w:sz w:val="24"/>
                <w:szCs w:val="24"/>
              </w:rPr>
            </w:pPr>
            <w:r w:rsidRPr="0058634B">
              <w:rPr>
                <w:sz w:val="24"/>
                <w:szCs w:val="24"/>
                <w:lang w:val="en-US"/>
              </w:rPr>
              <w:t>E-mail</w:t>
            </w:r>
            <w:r w:rsidRPr="0058634B">
              <w:rPr>
                <w:sz w:val="24"/>
                <w:szCs w:val="24"/>
              </w:rPr>
              <w:t>:</w:t>
            </w:r>
          </w:p>
        </w:tc>
        <w:tc>
          <w:tcPr>
            <w:tcW w:w="4891" w:type="dxa"/>
          </w:tcPr>
          <w:p w:rsidR="0052688B" w:rsidRDefault="0052688B" w:rsidP="0052688B">
            <w:pPr>
              <w:spacing w:line="200" w:lineRule="atLeast"/>
              <w:ind w:right="34"/>
              <w:jc w:val="both"/>
              <w:rPr>
                <w:b/>
                <w:color w:val="000000"/>
                <w:sz w:val="24"/>
                <w:szCs w:val="24"/>
              </w:rPr>
            </w:pPr>
            <w:r>
              <w:rPr>
                <w:b/>
                <w:iCs/>
                <w:color w:val="000000"/>
                <w:sz w:val="24"/>
                <w:szCs w:val="24"/>
              </w:rPr>
              <w:t>«ИСПОЛНИТЕЛЬ»</w:t>
            </w:r>
          </w:p>
          <w:p w:rsidR="00693CDE" w:rsidRDefault="00693CDE" w:rsidP="00693CDE">
            <w:pPr>
              <w:spacing w:line="200" w:lineRule="atLeast"/>
              <w:ind w:right="34"/>
              <w:rPr>
                <w:b/>
                <w:color w:val="000000"/>
                <w:sz w:val="24"/>
                <w:szCs w:val="24"/>
              </w:rPr>
            </w:pPr>
            <w:r>
              <w:rPr>
                <w:b/>
                <w:color w:val="000000"/>
                <w:sz w:val="24"/>
                <w:szCs w:val="24"/>
              </w:rPr>
              <w:t>Ч</w:t>
            </w:r>
            <w:r w:rsidRPr="00693CDE">
              <w:rPr>
                <w:b/>
                <w:color w:val="000000"/>
                <w:sz w:val="24"/>
                <w:szCs w:val="24"/>
              </w:rPr>
              <w:t>астное учреждение здравоохранения «Клиническая больница «</w:t>
            </w:r>
            <w:proofErr w:type="spellStart"/>
            <w:r w:rsidRPr="00693CDE">
              <w:rPr>
                <w:b/>
                <w:color w:val="000000"/>
                <w:sz w:val="24"/>
                <w:szCs w:val="24"/>
              </w:rPr>
              <w:t>РЖД-Медицина</w:t>
            </w:r>
            <w:proofErr w:type="spellEnd"/>
            <w:r w:rsidRPr="00693CDE">
              <w:rPr>
                <w:b/>
                <w:color w:val="000000"/>
                <w:sz w:val="24"/>
                <w:szCs w:val="24"/>
              </w:rPr>
              <w:t xml:space="preserve">» имени Н.А.Семашко» </w:t>
            </w:r>
          </w:p>
          <w:p w:rsidR="00693CDE" w:rsidRDefault="00693CDE" w:rsidP="00693CDE">
            <w:pPr>
              <w:spacing w:line="200" w:lineRule="atLeast"/>
              <w:ind w:right="34"/>
              <w:rPr>
                <w:b/>
                <w:color w:val="000000"/>
                <w:sz w:val="24"/>
                <w:szCs w:val="24"/>
              </w:rPr>
            </w:pPr>
            <w:proofErr w:type="gramStart"/>
            <w:r>
              <w:rPr>
                <w:b/>
                <w:color w:val="000000"/>
                <w:sz w:val="24"/>
                <w:szCs w:val="24"/>
              </w:rPr>
              <w:t>(ЧУЗ «КБ «</w:t>
            </w:r>
            <w:proofErr w:type="spellStart"/>
            <w:r>
              <w:rPr>
                <w:b/>
                <w:color w:val="000000"/>
                <w:sz w:val="24"/>
                <w:szCs w:val="24"/>
              </w:rPr>
              <w:t>РЖД-Медицина</w:t>
            </w:r>
            <w:proofErr w:type="spellEnd"/>
            <w:r>
              <w:rPr>
                <w:b/>
                <w:color w:val="000000"/>
                <w:sz w:val="24"/>
                <w:szCs w:val="24"/>
              </w:rPr>
              <w:t>»</w:t>
            </w:r>
            <w:proofErr w:type="gramEnd"/>
          </w:p>
          <w:p w:rsidR="0052688B" w:rsidRDefault="00693CDE" w:rsidP="00693CDE">
            <w:pPr>
              <w:spacing w:line="200" w:lineRule="atLeast"/>
              <w:ind w:right="34"/>
              <w:rPr>
                <w:color w:val="000000"/>
                <w:sz w:val="24"/>
                <w:szCs w:val="24"/>
              </w:rPr>
            </w:pPr>
            <w:r w:rsidRPr="00693CDE">
              <w:rPr>
                <w:b/>
                <w:color w:val="000000"/>
                <w:sz w:val="24"/>
                <w:szCs w:val="24"/>
              </w:rPr>
              <w:t>им. Н.А.Семашко»)</w:t>
            </w:r>
          </w:p>
          <w:p w:rsidR="0052688B"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rPr>
              <w:t>ИНН: 7723518340 КПП:772301001</w:t>
            </w:r>
            <w:r>
              <w:rPr>
                <w:color w:val="000000"/>
                <w:sz w:val="24"/>
                <w:szCs w:val="24"/>
              </w:rPr>
              <w:br/>
              <w:t xml:space="preserve">Юридический адрес: 109386, г. Москва, </w:t>
            </w:r>
          </w:p>
          <w:p w:rsidR="0052688B"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rPr>
              <w:t xml:space="preserve">ул. Ставропольская </w:t>
            </w:r>
            <w:proofErr w:type="spellStart"/>
            <w:r>
              <w:rPr>
                <w:color w:val="000000"/>
                <w:sz w:val="24"/>
                <w:szCs w:val="24"/>
              </w:rPr>
              <w:t>домовлад</w:t>
            </w:r>
            <w:proofErr w:type="spellEnd"/>
            <w:r>
              <w:rPr>
                <w:color w:val="000000"/>
                <w:sz w:val="24"/>
                <w:szCs w:val="24"/>
              </w:rPr>
              <w:t>. 23, корп.1</w:t>
            </w:r>
            <w:r>
              <w:rPr>
                <w:color w:val="000000"/>
                <w:sz w:val="24"/>
                <w:szCs w:val="24"/>
              </w:rPr>
              <w:br/>
              <w:t>Банковские реквизиты:</w:t>
            </w:r>
            <w:r>
              <w:rPr>
                <w:color w:val="000000"/>
                <w:sz w:val="24"/>
                <w:szCs w:val="24"/>
              </w:rPr>
              <w:br/>
            </w:r>
            <w:proofErr w:type="spellStart"/>
            <w:proofErr w:type="gramStart"/>
            <w:r>
              <w:rPr>
                <w:color w:val="000000"/>
                <w:sz w:val="24"/>
                <w:szCs w:val="24"/>
              </w:rPr>
              <w:t>р</w:t>
            </w:r>
            <w:proofErr w:type="spellEnd"/>
            <w:proofErr w:type="gramEnd"/>
            <w:r>
              <w:rPr>
                <w:color w:val="000000"/>
                <w:sz w:val="24"/>
                <w:szCs w:val="24"/>
              </w:rPr>
              <w:t>/с: 40703810538250123496</w:t>
            </w:r>
            <w:r>
              <w:rPr>
                <w:color w:val="000000"/>
                <w:sz w:val="24"/>
                <w:szCs w:val="24"/>
              </w:rPr>
              <w:br/>
              <w:t>к/с: 30101810400000000225</w:t>
            </w:r>
            <w:r>
              <w:rPr>
                <w:color w:val="000000"/>
                <w:sz w:val="24"/>
                <w:szCs w:val="24"/>
              </w:rPr>
              <w:br/>
              <w:t>Московский банк Сбербанка России ОАО</w:t>
            </w:r>
            <w:r>
              <w:rPr>
                <w:color w:val="000000"/>
                <w:sz w:val="24"/>
                <w:szCs w:val="24"/>
              </w:rPr>
              <w:br/>
              <w:t>г. Москва</w:t>
            </w:r>
          </w:p>
          <w:p w:rsidR="0052688B"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rPr>
              <w:t xml:space="preserve">БИК: 044525225 </w:t>
            </w:r>
            <w:r>
              <w:rPr>
                <w:color w:val="000000"/>
                <w:spacing w:val="-2"/>
                <w:sz w:val="24"/>
                <w:szCs w:val="24"/>
              </w:rPr>
              <w:t xml:space="preserve">ОКПО: 00390024 </w:t>
            </w:r>
          </w:p>
          <w:p w:rsidR="0052688B"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rPr>
              <w:t xml:space="preserve">Телефон: (495) 350-33-14 </w:t>
            </w:r>
          </w:p>
          <w:p w:rsidR="0052688B" w:rsidRPr="00F95E98"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rPr>
              <w:t>Тел/факс: (495) 350-58-76</w:t>
            </w:r>
          </w:p>
          <w:p w:rsidR="0052688B" w:rsidRDefault="0052688B" w:rsidP="0052688B">
            <w:pPr>
              <w:tabs>
                <w:tab w:val="center" w:pos="4677"/>
                <w:tab w:val="left" w:pos="5881"/>
                <w:tab w:val="right" w:pos="9355"/>
              </w:tabs>
              <w:spacing w:line="200" w:lineRule="atLeast"/>
              <w:ind w:right="-356"/>
              <w:rPr>
                <w:color w:val="000000"/>
                <w:sz w:val="24"/>
                <w:szCs w:val="24"/>
              </w:rPr>
            </w:pPr>
            <w:r>
              <w:rPr>
                <w:color w:val="000000"/>
                <w:sz w:val="24"/>
                <w:szCs w:val="24"/>
                <w:lang w:val="en-US"/>
              </w:rPr>
              <w:t>E</w:t>
            </w:r>
            <w:r w:rsidRPr="00F95E98">
              <w:rPr>
                <w:color w:val="000000"/>
                <w:sz w:val="24"/>
                <w:szCs w:val="24"/>
              </w:rPr>
              <w:t>-</w:t>
            </w:r>
            <w:r>
              <w:rPr>
                <w:color w:val="000000"/>
                <w:sz w:val="24"/>
                <w:szCs w:val="24"/>
                <w:lang w:val="en-US"/>
              </w:rPr>
              <w:t>mail</w:t>
            </w:r>
            <w:r w:rsidRPr="00F95E98">
              <w:rPr>
                <w:color w:val="000000"/>
                <w:sz w:val="24"/>
                <w:szCs w:val="24"/>
              </w:rPr>
              <w:t xml:space="preserve">: </w:t>
            </w:r>
            <w:r>
              <w:rPr>
                <w:color w:val="000000"/>
                <w:sz w:val="24"/>
                <w:szCs w:val="24"/>
                <w:lang w:val="en-US"/>
              </w:rPr>
              <w:t>info</w:t>
            </w:r>
            <w:r w:rsidRPr="00F95E98">
              <w:rPr>
                <w:color w:val="000000"/>
                <w:sz w:val="24"/>
                <w:szCs w:val="24"/>
              </w:rPr>
              <w:t>@</w:t>
            </w:r>
            <w:proofErr w:type="spellStart"/>
            <w:r>
              <w:rPr>
                <w:color w:val="000000"/>
                <w:sz w:val="24"/>
                <w:szCs w:val="24"/>
                <w:lang w:val="en-US"/>
              </w:rPr>
              <w:t>semashko</w:t>
            </w:r>
            <w:proofErr w:type="spellEnd"/>
            <w:r w:rsidRPr="00F95E98">
              <w:rPr>
                <w:color w:val="000000"/>
                <w:sz w:val="24"/>
                <w:szCs w:val="24"/>
              </w:rPr>
              <w:t>.</w:t>
            </w:r>
            <w:r>
              <w:rPr>
                <w:color w:val="000000"/>
                <w:sz w:val="24"/>
                <w:szCs w:val="24"/>
                <w:lang w:val="en-US"/>
              </w:rPr>
              <w:t>com</w:t>
            </w:r>
          </w:p>
          <w:p w:rsidR="0052688B" w:rsidRDefault="0052688B" w:rsidP="0052688B">
            <w:pPr>
              <w:spacing w:line="200" w:lineRule="atLeast"/>
              <w:rPr>
                <w:color w:val="000000"/>
                <w:sz w:val="24"/>
                <w:szCs w:val="24"/>
              </w:rPr>
            </w:pPr>
          </w:p>
          <w:p w:rsidR="0052688B" w:rsidRDefault="0052688B" w:rsidP="0052688B">
            <w:pPr>
              <w:spacing w:line="200" w:lineRule="atLeast"/>
              <w:rPr>
                <w:color w:val="000000"/>
                <w:sz w:val="24"/>
                <w:szCs w:val="24"/>
              </w:rPr>
            </w:pPr>
            <w:r>
              <w:rPr>
                <w:b/>
                <w:color w:val="000000"/>
                <w:sz w:val="24"/>
                <w:szCs w:val="24"/>
              </w:rPr>
              <w:t>От Исполнителя:</w:t>
            </w:r>
          </w:p>
          <w:p w:rsidR="0052688B" w:rsidRDefault="0052688B" w:rsidP="0052688B">
            <w:pPr>
              <w:shd w:val="clear" w:color="auto" w:fill="FFFFFF"/>
              <w:tabs>
                <w:tab w:val="left" w:pos="538"/>
                <w:tab w:val="center" w:pos="4677"/>
                <w:tab w:val="right" w:pos="9355"/>
              </w:tabs>
              <w:spacing w:line="200" w:lineRule="atLeast"/>
              <w:rPr>
                <w:color w:val="000000"/>
                <w:sz w:val="24"/>
                <w:szCs w:val="24"/>
              </w:rPr>
            </w:pPr>
            <w:r>
              <w:rPr>
                <w:color w:val="000000"/>
                <w:sz w:val="24"/>
                <w:szCs w:val="24"/>
              </w:rPr>
              <w:t>Директор</w:t>
            </w:r>
          </w:p>
          <w:p w:rsidR="00693CDE" w:rsidRPr="00693CDE" w:rsidRDefault="00693CDE" w:rsidP="00693CDE">
            <w:pPr>
              <w:shd w:val="clear" w:color="auto" w:fill="FFFFFF"/>
              <w:tabs>
                <w:tab w:val="left" w:pos="538"/>
                <w:tab w:val="center" w:pos="4677"/>
                <w:tab w:val="right" w:pos="9355"/>
              </w:tabs>
              <w:spacing w:line="200" w:lineRule="atLeast"/>
              <w:rPr>
                <w:color w:val="000000"/>
                <w:sz w:val="24"/>
                <w:szCs w:val="24"/>
              </w:rPr>
            </w:pPr>
            <w:r w:rsidRPr="00693CDE">
              <w:rPr>
                <w:color w:val="000000"/>
                <w:sz w:val="24"/>
                <w:szCs w:val="24"/>
              </w:rPr>
              <w:t>ЧУЗ «КБ «</w:t>
            </w:r>
            <w:proofErr w:type="spellStart"/>
            <w:r w:rsidRPr="00693CDE">
              <w:rPr>
                <w:color w:val="000000"/>
                <w:sz w:val="24"/>
                <w:szCs w:val="24"/>
              </w:rPr>
              <w:t>РЖД-Медицина</w:t>
            </w:r>
            <w:proofErr w:type="spellEnd"/>
            <w:r w:rsidRPr="00693CDE">
              <w:rPr>
                <w:color w:val="000000"/>
                <w:sz w:val="24"/>
                <w:szCs w:val="24"/>
              </w:rPr>
              <w:t>»</w:t>
            </w:r>
          </w:p>
          <w:p w:rsidR="0052688B" w:rsidRDefault="00693CDE" w:rsidP="00693CDE">
            <w:pPr>
              <w:shd w:val="clear" w:color="auto" w:fill="FFFFFF"/>
              <w:tabs>
                <w:tab w:val="left" w:pos="538"/>
                <w:tab w:val="center" w:pos="4677"/>
                <w:tab w:val="right" w:pos="9355"/>
              </w:tabs>
              <w:spacing w:line="200" w:lineRule="atLeast"/>
              <w:rPr>
                <w:color w:val="000000"/>
                <w:sz w:val="24"/>
                <w:szCs w:val="24"/>
              </w:rPr>
            </w:pPr>
            <w:r w:rsidRPr="00693CDE">
              <w:rPr>
                <w:color w:val="000000"/>
                <w:sz w:val="24"/>
                <w:szCs w:val="24"/>
              </w:rPr>
              <w:t>им. Н.А.Семашко»</w:t>
            </w:r>
          </w:p>
          <w:p w:rsidR="0052688B" w:rsidRDefault="0052688B" w:rsidP="0052688B">
            <w:pPr>
              <w:spacing w:line="200" w:lineRule="atLeast"/>
              <w:rPr>
                <w:color w:val="000000"/>
                <w:sz w:val="24"/>
                <w:szCs w:val="24"/>
              </w:rPr>
            </w:pPr>
          </w:p>
          <w:p w:rsidR="0058634B" w:rsidRPr="0058634B" w:rsidRDefault="0052688B" w:rsidP="00D95252">
            <w:pPr>
              <w:widowControl w:val="0"/>
              <w:tabs>
                <w:tab w:val="left" w:pos="1363"/>
              </w:tabs>
              <w:spacing w:line="360" w:lineRule="exact"/>
              <w:jc w:val="both"/>
              <w:rPr>
                <w:sz w:val="24"/>
                <w:szCs w:val="24"/>
              </w:rPr>
            </w:pPr>
            <w:r>
              <w:rPr>
                <w:color w:val="000000"/>
                <w:sz w:val="24"/>
                <w:szCs w:val="24"/>
              </w:rPr>
              <w:t>_________________</w:t>
            </w:r>
            <w:r>
              <w:rPr>
                <w:b/>
                <w:bCs/>
                <w:color w:val="000000"/>
                <w:sz w:val="24"/>
                <w:szCs w:val="24"/>
              </w:rPr>
              <w:t xml:space="preserve"> </w:t>
            </w:r>
            <w:proofErr w:type="spellStart"/>
            <w:r w:rsidR="00D95252">
              <w:rPr>
                <w:b/>
                <w:bCs/>
                <w:iCs/>
                <w:color w:val="000000"/>
                <w:sz w:val="24"/>
                <w:szCs w:val="24"/>
              </w:rPr>
              <w:t>Явися</w:t>
            </w:r>
            <w:proofErr w:type="spellEnd"/>
            <w:r w:rsidR="00D95252">
              <w:rPr>
                <w:b/>
                <w:bCs/>
                <w:iCs/>
                <w:color w:val="000000"/>
                <w:sz w:val="24"/>
                <w:szCs w:val="24"/>
              </w:rPr>
              <w:t xml:space="preserve"> А.М</w:t>
            </w:r>
            <w:r w:rsidR="00A556EE">
              <w:rPr>
                <w:b/>
                <w:bCs/>
                <w:iCs/>
                <w:color w:val="000000"/>
                <w:sz w:val="24"/>
                <w:szCs w:val="24"/>
              </w:rPr>
              <w:t>.</w:t>
            </w:r>
          </w:p>
        </w:tc>
      </w:tr>
    </w:tbl>
    <w:p w:rsidR="00D10BA9" w:rsidRDefault="00D10BA9" w:rsidP="0058634B">
      <w:pPr>
        <w:widowControl w:val="0"/>
        <w:tabs>
          <w:tab w:val="left" w:pos="900"/>
        </w:tabs>
        <w:autoSpaceDE w:val="0"/>
        <w:autoSpaceDN w:val="0"/>
        <w:adjustRightInd w:val="0"/>
        <w:spacing w:after="0" w:line="240" w:lineRule="auto"/>
        <w:ind w:left="2640" w:firstLine="192"/>
        <w:rPr>
          <w:rFonts w:ascii="Times New Roman" w:eastAsia="Times New Roman" w:hAnsi="Times New Roman" w:cs="Times New Roman"/>
          <w:sz w:val="24"/>
          <w:szCs w:val="24"/>
          <w:lang w:eastAsia="ru-RU"/>
        </w:rPr>
      </w:pPr>
    </w:p>
    <w:p w:rsidR="00D10BA9" w:rsidRDefault="00D10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10BA9" w:rsidRPr="00D10BA9" w:rsidRDefault="00D10BA9" w:rsidP="00D10BA9">
      <w:pPr>
        <w:pageBreakBefore/>
        <w:widowControl w:val="0"/>
        <w:shd w:val="clear" w:color="auto" w:fill="FFFFFF"/>
        <w:suppressAutoHyphens/>
        <w:autoSpaceDE w:val="0"/>
        <w:spacing w:after="0" w:line="240" w:lineRule="auto"/>
        <w:ind w:left="5400" w:firstLine="264"/>
        <w:jc w:val="right"/>
        <w:rPr>
          <w:rFonts w:ascii="Times New Roman" w:eastAsia="Times New Roman" w:hAnsi="Times New Roman" w:cs="Times New Roman"/>
          <w:b/>
          <w:color w:val="000000"/>
          <w:sz w:val="20"/>
          <w:szCs w:val="20"/>
          <w:lang w:eastAsia="ar-SA"/>
        </w:rPr>
      </w:pPr>
      <w:r w:rsidRPr="00D10BA9">
        <w:rPr>
          <w:rFonts w:ascii="Times New Roman" w:eastAsia="Times New Roman" w:hAnsi="Times New Roman" w:cs="Times New Roman"/>
          <w:b/>
          <w:color w:val="000000"/>
          <w:sz w:val="20"/>
          <w:szCs w:val="20"/>
          <w:lang w:eastAsia="ar-SA"/>
        </w:rPr>
        <w:t>Приложение № 1</w:t>
      </w:r>
    </w:p>
    <w:p w:rsidR="00D10BA9" w:rsidRPr="00D10BA9" w:rsidRDefault="00D10BA9" w:rsidP="00D10BA9">
      <w:pPr>
        <w:widowControl w:val="0"/>
        <w:shd w:val="clear" w:color="auto" w:fill="FFFFFF"/>
        <w:suppressAutoHyphens/>
        <w:autoSpaceDE w:val="0"/>
        <w:spacing w:after="0" w:line="240" w:lineRule="auto"/>
        <w:ind w:left="5400"/>
        <w:jc w:val="right"/>
        <w:rPr>
          <w:rFonts w:ascii="Times New Roman" w:eastAsia="Times New Roman" w:hAnsi="Times New Roman" w:cs="Times New Roman"/>
          <w:b/>
          <w:color w:val="000000"/>
          <w:sz w:val="20"/>
          <w:szCs w:val="20"/>
          <w:lang w:eastAsia="ar-SA"/>
        </w:rPr>
      </w:pPr>
      <w:r w:rsidRPr="00D10BA9">
        <w:rPr>
          <w:rFonts w:ascii="Times New Roman" w:eastAsia="Times New Roman" w:hAnsi="Times New Roman" w:cs="Times New Roman"/>
          <w:b/>
          <w:color w:val="000000"/>
          <w:sz w:val="20"/>
          <w:szCs w:val="20"/>
          <w:lang w:eastAsia="ar-SA"/>
        </w:rPr>
        <w:t xml:space="preserve">к Договору на оказание медицинских услуг </w:t>
      </w:r>
    </w:p>
    <w:p w:rsidR="00D10BA9" w:rsidRPr="00D10BA9" w:rsidRDefault="00D10BA9" w:rsidP="00D10BA9">
      <w:pPr>
        <w:widowControl w:val="0"/>
        <w:shd w:val="clear" w:color="auto" w:fill="FFFFFF"/>
        <w:suppressAutoHyphens/>
        <w:autoSpaceDE w:val="0"/>
        <w:spacing w:after="0" w:line="240" w:lineRule="auto"/>
        <w:ind w:left="5400"/>
        <w:jc w:val="right"/>
        <w:rPr>
          <w:rFonts w:ascii="Times New Roman" w:eastAsia="Times New Roman" w:hAnsi="Times New Roman" w:cs="Times New Roman"/>
          <w:color w:val="000000"/>
          <w:sz w:val="24"/>
          <w:szCs w:val="20"/>
          <w:lang w:eastAsia="ar-SA"/>
        </w:rPr>
      </w:pPr>
      <w:r w:rsidRPr="00D10BA9">
        <w:rPr>
          <w:rFonts w:ascii="Times New Roman" w:eastAsia="Times New Roman" w:hAnsi="Times New Roman" w:cs="Times New Roman"/>
          <w:b/>
          <w:color w:val="000000"/>
          <w:sz w:val="20"/>
          <w:szCs w:val="20"/>
          <w:lang w:eastAsia="ar-SA"/>
        </w:rPr>
        <w:t xml:space="preserve"> № </w:t>
      </w:r>
      <w:proofErr w:type="spellStart"/>
      <w:r w:rsidRPr="00D10BA9">
        <w:rPr>
          <w:rFonts w:ascii="Times New Roman" w:eastAsia="Times New Roman" w:hAnsi="Times New Roman" w:cs="Times New Roman"/>
          <w:b/>
          <w:color w:val="000000"/>
          <w:sz w:val="20"/>
          <w:szCs w:val="20"/>
          <w:lang w:eastAsia="ar-SA"/>
        </w:rPr>
        <w:t>_____________от</w:t>
      </w:r>
      <w:proofErr w:type="spellEnd"/>
      <w:r w:rsidRPr="00D10BA9">
        <w:rPr>
          <w:rFonts w:ascii="Times New Roman" w:eastAsia="Times New Roman" w:hAnsi="Times New Roman" w:cs="Times New Roman"/>
          <w:b/>
          <w:color w:val="000000"/>
          <w:sz w:val="20"/>
          <w:szCs w:val="20"/>
          <w:lang w:eastAsia="ar-SA"/>
        </w:rPr>
        <w:t xml:space="preserve"> </w:t>
      </w:r>
      <w:proofErr w:type="spellStart"/>
      <w:r w:rsidRPr="00D10BA9">
        <w:rPr>
          <w:rFonts w:ascii="Times New Roman" w:eastAsia="Times New Roman" w:hAnsi="Times New Roman" w:cs="Times New Roman"/>
          <w:b/>
          <w:color w:val="000000"/>
          <w:sz w:val="20"/>
          <w:szCs w:val="20"/>
          <w:lang w:eastAsia="ar-SA"/>
        </w:rPr>
        <w:t>____________________</w:t>
      </w:r>
      <w:proofErr w:type="gramStart"/>
      <w:r w:rsidRPr="00D10BA9">
        <w:rPr>
          <w:rFonts w:ascii="Times New Roman" w:eastAsia="Times New Roman" w:hAnsi="Times New Roman" w:cs="Times New Roman"/>
          <w:b/>
          <w:color w:val="000000"/>
          <w:sz w:val="20"/>
          <w:szCs w:val="20"/>
          <w:lang w:eastAsia="ar-SA"/>
        </w:rPr>
        <w:t>г</w:t>
      </w:r>
      <w:proofErr w:type="spellEnd"/>
      <w:proofErr w:type="gramEnd"/>
      <w:r w:rsidRPr="00D10BA9">
        <w:rPr>
          <w:rFonts w:ascii="Times New Roman" w:eastAsia="Times New Roman" w:hAnsi="Times New Roman" w:cs="Times New Roman"/>
          <w:b/>
          <w:color w:val="000000"/>
          <w:sz w:val="20"/>
          <w:szCs w:val="20"/>
          <w:lang w:eastAsia="ar-SA"/>
        </w:rPr>
        <w:t>.</w:t>
      </w:r>
    </w:p>
    <w:p w:rsidR="00D10BA9" w:rsidRPr="00D10BA9" w:rsidRDefault="00D10BA9" w:rsidP="00D10BA9">
      <w:pPr>
        <w:widowControl w:val="0"/>
        <w:shd w:val="clear" w:color="auto" w:fill="FFFFFF"/>
        <w:tabs>
          <w:tab w:val="left" w:pos="8093"/>
        </w:tabs>
        <w:suppressAutoHyphens/>
        <w:autoSpaceDE w:val="0"/>
        <w:spacing w:after="0" w:line="240" w:lineRule="auto"/>
        <w:ind w:left="6960"/>
        <w:jc w:val="right"/>
        <w:rPr>
          <w:rFonts w:ascii="Times New Roman" w:eastAsia="Times New Roman" w:hAnsi="Times New Roman" w:cs="Times New Roman"/>
          <w:color w:val="000000"/>
          <w:sz w:val="24"/>
          <w:szCs w:val="20"/>
          <w:lang w:eastAsia="ar-SA"/>
        </w:rPr>
      </w:pPr>
    </w:p>
    <w:p w:rsidR="00D10BA9" w:rsidRPr="00D10BA9" w:rsidRDefault="00D10BA9" w:rsidP="00D10BA9">
      <w:pPr>
        <w:widowControl w:val="0"/>
        <w:shd w:val="clear" w:color="auto" w:fill="FFFFFF"/>
        <w:tabs>
          <w:tab w:val="left" w:pos="8093"/>
        </w:tabs>
        <w:suppressAutoHyphens/>
        <w:autoSpaceDE w:val="0"/>
        <w:spacing w:after="0" w:line="240" w:lineRule="auto"/>
        <w:ind w:left="6960"/>
        <w:rPr>
          <w:rFonts w:ascii="Times New Roman" w:eastAsia="Times New Roman" w:hAnsi="Times New Roman" w:cs="Times New Roman"/>
          <w:color w:val="000000"/>
          <w:sz w:val="24"/>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693CDE" w:rsidRDefault="00693CDE" w:rsidP="00D10BA9">
      <w:pPr>
        <w:widowControl w:val="0"/>
        <w:suppressAutoHyphens/>
        <w:autoSpaceDE w:val="0"/>
        <w:spacing w:after="0" w:line="240" w:lineRule="auto"/>
        <w:jc w:val="center"/>
        <w:rPr>
          <w:rFonts w:ascii="Times New Roman" w:hAnsi="Times New Roman"/>
          <w:sz w:val="24"/>
          <w:szCs w:val="24"/>
        </w:rPr>
      </w:pPr>
      <w:r>
        <w:rPr>
          <w:rFonts w:ascii="Times New Roman" w:hAnsi="Times New Roman"/>
          <w:sz w:val="24"/>
          <w:szCs w:val="24"/>
        </w:rPr>
        <w:t>Частное учреждение здравоохранения «Клиническая больница «</w:t>
      </w:r>
      <w:proofErr w:type="spellStart"/>
      <w:r>
        <w:rPr>
          <w:rFonts w:ascii="Times New Roman" w:hAnsi="Times New Roman"/>
          <w:sz w:val="24"/>
          <w:szCs w:val="24"/>
        </w:rPr>
        <w:t>РЖД-Медицина</w:t>
      </w:r>
      <w:proofErr w:type="spellEnd"/>
      <w:r>
        <w:rPr>
          <w:rFonts w:ascii="Times New Roman" w:hAnsi="Times New Roman"/>
          <w:sz w:val="24"/>
          <w:szCs w:val="24"/>
        </w:rPr>
        <w:t>»</w:t>
      </w:r>
    </w:p>
    <w:p w:rsidR="00D10BA9" w:rsidRPr="00D10BA9" w:rsidRDefault="00693CDE" w:rsidP="00D10BA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Pr>
          <w:rFonts w:ascii="Times New Roman" w:hAnsi="Times New Roman"/>
          <w:sz w:val="24"/>
          <w:szCs w:val="24"/>
        </w:rPr>
        <w:t>имени Н.А.Семашко»</w:t>
      </w:r>
    </w:p>
    <w:p w:rsidR="00D10BA9" w:rsidRPr="00D10BA9" w:rsidRDefault="00D10BA9" w:rsidP="00D10BA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uppressAutoHyphens/>
        <w:autoSpaceDE w:val="0"/>
        <w:spacing w:after="0" w:line="240" w:lineRule="auto"/>
        <w:rPr>
          <w:rFonts w:ascii="Times New Roman" w:eastAsia="Times New Roman" w:hAnsi="Times New Roman" w:cs="Times New Roman"/>
          <w:sz w:val="20"/>
          <w:szCs w:val="20"/>
          <w:lang w:eastAsia="ar-SA"/>
        </w:rPr>
        <w:sectPr w:rsidR="00D10BA9" w:rsidRPr="00D10BA9">
          <w:footerReference w:type="even" r:id="rId7"/>
          <w:footerReference w:type="default" r:id="rId8"/>
          <w:pgSz w:w="11906" w:h="16838"/>
          <w:pgMar w:top="1134" w:right="569" w:bottom="1489" w:left="1701" w:header="720" w:footer="1258" w:gutter="0"/>
          <w:cols w:space="720"/>
          <w:docGrid w:linePitch="600" w:charSpace="40960"/>
        </w:sectPr>
      </w:pPr>
    </w:p>
    <w:p w:rsidR="00D10BA9" w:rsidRPr="00D10BA9" w:rsidRDefault="00D10BA9" w:rsidP="00D10BA9">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0"/>
          <w:szCs w:val="20"/>
          <w:lang w:eastAsia="ar-SA"/>
        </w:rPr>
      </w:pPr>
      <w:r w:rsidRPr="00D10BA9">
        <w:rPr>
          <w:rFonts w:ascii="Times New Roman" w:eastAsia="Times New Roman" w:hAnsi="Times New Roman" w:cs="Times New Roman"/>
          <w:b/>
          <w:color w:val="000000"/>
          <w:sz w:val="24"/>
          <w:szCs w:val="24"/>
          <w:lang w:eastAsia="ar-SA"/>
        </w:rPr>
        <w:tab/>
        <w:t>СОГЛАСОВАНО</w:t>
      </w: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0"/>
          <w:lang w:eastAsia="ar-SA"/>
        </w:rPr>
      </w:pPr>
      <w:r w:rsidRPr="00D10BA9">
        <w:rPr>
          <w:rFonts w:ascii="Times New Roman" w:eastAsia="Times New Roman" w:hAnsi="Times New Roman" w:cs="Times New Roman"/>
          <w:b/>
          <w:color w:val="000000"/>
          <w:spacing w:val="-3"/>
          <w:sz w:val="24"/>
          <w:szCs w:val="24"/>
          <w:lang w:eastAsia="ar-SA"/>
        </w:rPr>
        <w:t xml:space="preserve">____________________ </w:t>
      </w:r>
    </w:p>
    <w:p w:rsidR="00D10BA9" w:rsidRPr="00D10BA9" w:rsidRDefault="00D10BA9" w:rsidP="00D10BA9">
      <w:pPr>
        <w:widowControl w:val="0"/>
        <w:shd w:val="clear" w:color="auto" w:fill="FFFFFF"/>
        <w:tabs>
          <w:tab w:val="left" w:pos="538"/>
        </w:tabs>
        <w:suppressAutoHyphens/>
        <w:autoSpaceDE w:val="0"/>
        <w:spacing w:after="0" w:line="240" w:lineRule="auto"/>
        <w:ind w:left="360"/>
        <w:rPr>
          <w:rFonts w:ascii="Times New Roman" w:eastAsia="Times New Roman" w:hAnsi="Times New Roman" w:cs="Times New Roman"/>
          <w:color w:val="000000"/>
          <w:sz w:val="24"/>
          <w:szCs w:val="20"/>
          <w:lang w:eastAsia="ar-SA"/>
        </w:rPr>
      </w:pPr>
    </w:p>
    <w:p w:rsidR="00D10BA9" w:rsidRPr="00D10BA9" w:rsidRDefault="00D10BA9" w:rsidP="00D10BA9">
      <w:pPr>
        <w:widowControl w:val="0"/>
        <w:shd w:val="clear" w:color="auto" w:fill="FFFFFF"/>
        <w:tabs>
          <w:tab w:val="left" w:pos="538"/>
        </w:tabs>
        <w:suppressAutoHyphens/>
        <w:autoSpaceDE w:val="0"/>
        <w:spacing w:after="0" w:line="240" w:lineRule="auto"/>
        <w:jc w:val="both"/>
        <w:rPr>
          <w:rFonts w:ascii="Times New Roman" w:eastAsia="Times New Roman" w:hAnsi="Times New Roman" w:cs="Times New Roman"/>
          <w:color w:val="000000"/>
          <w:sz w:val="24"/>
          <w:szCs w:val="20"/>
          <w:lang w:eastAsia="ar-SA"/>
        </w:rPr>
      </w:pPr>
      <w:r w:rsidRPr="00D10BA9">
        <w:rPr>
          <w:rFonts w:ascii="Times New Roman" w:eastAsia="Times New Roman" w:hAnsi="Times New Roman" w:cs="Times New Roman"/>
          <w:b/>
          <w:color w:val="000000"/>
          <w:sz w:val="24"/>
          <w:szCs w:val="20"/>
          <w:lang w:eastAsia="ar-SA"/>
        </w:rPr>
        <w:t>УТВЕРЖДАЮ</w:t>
      </w: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r w:rsidRPr="00D10BA9">
        <w:rPr>
          <w:rFonts w:ascii="Times New Roman" w:eastAsia="Times New Roman" w:hAnsi="Times New Roman" w:cs="Times New Roman"/>
          <w:color w:val="000000"/>
          <w:sz w:val="24"/>
          <w:szCs w:val="24"/>
          <w:lang w:eastAsia="ar-SA"/>
        </w:rPr>
        <w:t>Директор</w:t>
      </w:r>
    </w:p>
    <w:p w:rsidR="00693CDE" w:rsidRPr="00693CDE" w:rsidRDefault="00693CDE" w:rsidP="00693CDE">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r w:rsidRPr="00693CDE">
        <w:rPr>
          <w:rFonts w:ascii="Times New Roman" w:eastAsia="Times New Roman" w:hAnsi="Times New Roman" w:cs="Times New Roman"/>
          <w:color w:val="000000"/>
          <w:sz w:val="24"/>
          <w:szCs w:val="24"/>
          <w:lang w:eastAsia="ar-SA"/>
        </w:rPr>
        <w:t>ЧУЗ «КБ «</w:t>
      </w:r>
      <w:proofErr w:type="spellStart"/>
      <w:r w:rsidRPr="00693CDE">
        <w:rPr>
          <w:rFonts w:ascii="Times New Roman" w:eastAsia="Times New Roman" w:hAnsi="Times New Roman" w:cs="Times New Roman"/>
          <w:color w:val="000000"/>
          <w:sz w:val="24"/>
          <w:szCs w:val="24"/>
          <w:lang w:eastAsia="ar-SA"/>
        </w:rPr>
        <w:t>РЖД-Медицина</w:t>
      </w:r>
      <w:proofErr w:type="spellEnd"/>
      <w:r w:rsidRPr="00693CDE">
        <w:rPr>
          <w:rFonts w:ascii="Times New Roman" w:eastAsia="Times New Roman" w:hAnsi="Times New Roman" w:cs="Times New Roman"/>
          <w:color w:val="000000"/>
          <w:sz w:val="24"/>
          <w:szCs w:val="24"/>
          <w:lang w:eastAsia="ar-SA"/>
        </w:rPr>
        <w:t>»</w:t>
      </w:r>
    </w:p>
    <w:p w:rsidR="00D10BA9" w:rsidRPr="00D10BA9" w:rsidRDefault="00693CDE" w:rsidP="00693CDE">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color w:val="000000"/>
          <w:sz w:val="24"/>
          <w:szCs w:val="24"/>
          <w:lang w:eastAsia="ar-SA"/>
        </w:rPr>
      </w:pPr>
      <w:r w:rsidRPr="00693CDE">
        <w:rPr>
          <w:rFonts w:ascii="Times New Roman" w:eastAsia="Times New Roman" w:hAnsi="Times New Roman" w:cs="Times New Roman"/>
          <w:color w:val="000000"/>
          <w:sz w:val="24"/>
          <w:szCs w:val="24"/>
          <w:lang w:eastAsia="ar-SA"/>
        </w:rPr>
        <w:t>им. Н.А.Семашко»</w:t>
      </w:r>
    </w:p>
    <w:p w:rsidR="00D10BA9" w:rsidRPr="00D10BA9" w:rsidRDefault="00D10BA9" w:rsidP="00D10BA9">
      <w:pPr>
        <w:widowControl w:val="0"/>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uppressAutoHyphens/>
        <w:autoSpaceDE w:val="0"/>
        <w:spacing w:after="0" w:line="200" w:lineRule="atLeast"/>
        <w:rPr>
          <w:rFonts w:ascii="Times New Roman" w:eastAsia="Times New Roman" w:hAnsi="Times New Roman" w:cs="Times New Roman"/>
          <w:color w:val="000000"/>
          <w:sz w:val="24"/>
          <w:szCs w:val="24"/>
          <w:lang w:eastAsia="ar-SA"/>
        </w:rPr>
      </w:pPr>
    </w:p>
    <w:p w:rsidR="00D10BA9" w:rsidRPr="00D10BA9" w:rsidRDefault="00D10BA9" w:rsidP="00D10BA9">
      <w:pPr>
        <w:widowControl w:val="0"/>
        <w:shd w:val="clear" w:color="auto" w:fill="FFFFFF"/>
        <w:tabs>
          <w:tab w:val="left" w:pos="538"/>
          <w:tab w:val="center" w:pos="4677"/>
          <w:tab w:val="right" w:pos="9355"/>
        </w:tabs>
        <w:suppressAutoHyphens/>
        <w:autoSpaceDE w:val="0"/>
        <w:spacing w:after="0" w:line="200" w:lineRule="atLeast"/>
        <w:rPr>
          <w:rFonts w:ascii="Times New Roman" w:eastAsia="Times New Roman" w:hAnsi="Times New Roman" w:cs="Times New Roman"/>
          <w:sz w:val="20"/>
          <w:szCs w:val="20"/>
          <w:lang w:eastAsia="ar-SA"/>
        </w:rPr>
        <w:sectPr w:rsidR="00D10BA9" w:rsidRPr="00D10BA9">
          <w:type w:val="continuous"/>
          <w:pgSz w:w="11906" w:h="16838"/>
          <w:pgMar w:top="1134" w:right="569" w:bottom="1489" w:left="1701" w:header="720" w:footer="1258" w:gutter="0"/>
          <w:cols w:num="2" w:space="708"/>
          <w:docGrid w:linePitch="600" w:charSpace="40960"/>
        </w:sectPr>
      </w:pPr>
      <w:r w:rsidRPr="00D10BA9">
        <w:rPr>
          <w:rFonts w:ascii="Times New Roman" w:eastAsia="Times New Roman" w:hAnsi="Times New Roman" w:cs="Times New Roman"/>
          <w:b/>
          <w:bCs/>
          <w:iCs/>
          <w:color w:val="000000"/>
          <w:sz w:val="24"/>
          <w:szCs w:val="24"/>
          <w:lang w:eastAsia="ar-SA"/>
        </w:rPr>
        <w:t xml:space="preserve">_________________ </w:t>
      </w:r>
      <w:proofErr w:type="spellStart"/>
      <w:r w:rsidR="00D95252" w:rsidRPr="00D95252">
        <w:rPr>
          <w:rFonts w:ascii="Times New Roman" w:eastAsia="Times New Roman" w:hAnsi="Times New Roman" w:cs="Times New Roman"/>
          <w:b/>
          <w:bCs/>
          <w:iCs/>
          <w:color w:val="000000"/>
          <w:sz w:val="24"/>
          <w:szCs w:val="24"/>
          <w:lang w:eastAsia="ar-SA"/>
        </w:rPr>
        <w:t>Явися</w:t>
      </w:r>
      <w:proofErr w:type="spellEnd"/>
      <w:r w:rsidR="00D95252" w:rsidRPr="00D95252">
        <w:rPr>
          <w:rFonts w:ascii="Times New Roman" w:eastAsia="Times New Roman" w:hAnsi="Times New Roman" w:cs="Times New Roman"/>
          <w:b/>
          <w:bCs/>
          <w:iCs/>
          <w:color w:val="000000"/>
          <w:sz w:val="24"/>
          <w:szCs w:val="24"/>
          <w:lang w:eastAsia="ar-SA"/>
        </w:rPr>
        <w:t xml:space="preserve"> А.М</w:t>
      </w:r>
      <w:r w:rsidR="00A556EE">
        <w:rPr>
          <w:rFonts w:ascii="Times New Roman" w:eastAsia="Times New Roman" w:hAnsi="Times New Roman" w:cs="Times New Roman"/>
          <w:b/>
          <w:bCs/>
          <w:iCs/>
          <w:color w:val="000000"/>
          <w:sz w:val="24"/>
          <w:szCs w:val="24"/>
          <w:lang w:eastAsia="ar-SA"/>
        </w:rPr>
        <w:t>.</w:t>
      </w:r>
    </w:p>
    <w:p w:rsidR="00D10BA9" w:rsidRPr="00D10BA9" w:rsidRDefault="00D10BA9" w:rsidP="00D10BA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ar-SA"/>
        </w:rPr>
      </w:pPr>
    </w:p>
    <w:p w:rsidR="00D10BA9" w:rsidRPr="00D10BA9" w:rsidRDefault="00D10BA9" w:rsidP="00D10BA9">
      <w:pPr>
        <w:widowControl w:val="0"/>
        <w:shd w:val="clear" w:color="auto" w:fill="FFFFFF"/>
        <w:suppressAutoHyphens/>
        <w:autoSpaceDE w:val="0"/>
        <w:spacing w:after="0" w:line="240" w:lineRule="auto"/>
        <w:jc w:val="center"/>
        <w:rPr>
          <w:rFonts w:ascii="Times New Roman" w:eastAsia="Times New Roman" w:hAnsi="Times New Roman" w:cs="Times New Roman"/>
          <w:b/>
          <w:sz w:val="32"/>
          <w:szCs w:val="20"/>
          <w:lang w:eastAsia="ar-SA"/>
        </w:rPr>
      </w:pPr>
    </w:p>
    <w:p w:rsidR="00D10BA9" w:rsidRPr="00D10BA9" w:rsidRDefault="00D10BA9" w:rsidP="00D10BA9">
      <w:pPr>
        <w:widowControl w:val="0"/>
        <w:shd w:val="clear" w:color="auto" w:fill="FFFFFF"/>
        <w:suppressAutoHyphens/>
        <w:autoSpaceDE w:val="0"/>
        <w:spacing w:after="0" w:line="240" w:lineRule="auto"/>
        <w:jc w:val="center"/>
        <w:rPr>
          <w:rFonts w:ascii="Times New Roman" w:eastAsia="Times New Roman" w:hAnsi="Times New Roman" w:cs="Times New Roman"/>
          <w:b/>
          <w:sz w:val="32"/>
          <w:szCs w:val="20"/>
          <w:lang w:eastAsia="ar-SA"/>
        </w:rPr>
      </w:pPr>
    </w:p>
    <w:p w:rsidR="00D10BA9" w:rsidRPr="00D10BA9" w:rsidRDefault="00D10BA9" w:rsidP="00D10BA9">
      <w:pPr>
        <w:widowControl w:val="0"/>
        <w:shd w:val="clear" w:color="auto" w:fill="FFFFFF"/>
        <w:suppressAutoHyphens/>
        <w:autoSpaceDE w:val="0"/>
        <w:spacing w:after="0" w:line="240" w:lineRule="auto"/>
        <w:jc w:val="center"/>
        <w:rPr>
          <w:rFonts w:ascii="Times New Roman" w:eastAsia="Times New Roman" w:hAnsi="Times New Roman" w:cs="Times New Roman"/>
          <w:b/>
          <w:sz w:val="32"/>
          <w:szCs w:val="20"/>
          <w:lang w:eastAsia="ar-SA"/>
        </w:rPr>
      </w:pPr>
    </w:p>
    <w:p w:rsidR="00D10BA9" w:rsidRPr="00D10BA9" w:rsidRDefault="00D10BA9" w:rsidP="00D10BA9">
      <w:pPr>
        <w:widowControl w:val="0"/>
        <w:shd w:val="clear" w:color="auto" w:fill="FFFFFF"/>
        <w:suppressAutoHyphens/>
        <w:autoSpaceDE w:val="0"/>
        <w:spacing w:after="0" w:line="240" w:lineRule="auto"/>
        <w:jc w:val="center"/>
        <w:rPr>
          <w:rFonts w:ascii="Times New Roman" w:eastAsia="Times New Roman" w:hAnsi="Times New Roman" w:cs="Times New Roman"/>
          <w:b/>
          <w:sz w:val="32"/>
          <w:szCs w:val="20"/>
          <w:lang w:eastAsia="ar-SA"/>
        </w:rPr>
      </w:pPr>
    </w:p>
    <w:p w:rsidR="00D10BA9" w:rsidRPr="00D10BA9" w:rsidRDefault="00D10BA9" w:rsidP="00D10BA9">
      <w:pPr>
        <w:widowControl w:val="0"/>
        <w:shd w:val="clear" w:color="auto" w:fill="FFFFFF"/>
        <w:suppressAutoHyphens/>
        <w:autoSpaceDE w:val="0"/>
        <w:spacing w:after="0" w:line="240" w:lineRule="auto"/>
        <w:jc w:val="center"/>
        <w:rPr>
          <w:rFonts w:ascii="Times New Roman" w:eastAsia="Times New Roman" w:hAnsi="Times New Roman" w:cs="Times New Roman"/>
          <w:b/>
          <w:sz w:val="32"/>
          <w:szCs w:val="20"/>
          <w:lang w:eastAsia="ar-SA"/>
        </w:rPr>
      </w:pPr>
      <w:r w:rsidRPr="00D10BA9">
        <w:rPr>
          <w:rFonts w:ascii="Times New Roman" w:eastAsia="Times New Roman" w:hAnsi="Times New Roman" w:cs="Times New Roman"/>
          <w:b/>
          <w:sz w:val="32"/>
          <w:szCs w:val="20"/>
          <w:lang w:eastAsia="ar-SA"/>
        </w:rPr>
        <w:t xml:space="preserve">Прейскурант </w:t>
      </w:r>
    </w:p>
    <w:p w:rsidR="00D10BA9" w:rsidRPr="004603DE" w:rsidRDefault="00D10BA9" w:rsidP="004603D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ar-SA"/>
        </w:rPr>
        <w:sectPr w:rsidR="00D10BA9" w:rsidRPr="004603DE">
          <w:type w:val="continuous"/>
          <w:pgSz w:w="11906" w:h="16838"/>
          <w:pgMar w:top="1134" w:right="569" w:bottom="1489" w:left="1701" w:header="720" w:footer="1258" w:gutter="0"/>
          <w:cols w:space="720"/>
          <w:docGrid w:linePitch="600" w:charSpace="40960"/>
        </w:sectPr>
      </w:pPr>
      <w:r w:rsidRPr="00D10BA9">
        <w:rPr>
          <w:rFonts w:ascii="Times New Roman" w:eastAsia="Times New Roman" w:hAnsi="Times New Roman" w:cs="Times New Roman"/>
          <w:b/>
          <w:sz w:val="32"/>
          <w:szCs w:val="20"/>
          <w:lang w:eastAsia="ar-SA"/>
        </w:rPr>
        <w:t>цен на медицинские услуги</w:t>
      </w:r>
    </w:p>
    <w:p w:rsidR="00340A2E" w:rsidRPr="00340A2E" w:rsidRDefault="00340A2E" w:rsidP="00340A2E">
      <w:pPr>
        <w:widowControl w:val="0"/>
        <w:tabs>
          <w:tab w:val="left" w:pos="9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Приложение № 2</w:t>
      </w:r>
    </w:p>
    <w:p w:rsidR="00340A2E" w:rsidRPr="00340A2E" w:rsidRDefault="00340A2E" w:rsidP="00340A2E">
      <w:pPr>
        <w:widowControl w:val="0"/>
        <w:tabs>
          <w:tab w:val="left" w:pos="90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0A2E">
        <w:rPr>
          <w:rFonts w:ascii="Times New Roman" w:eastAsia="Times New Roman" w:hAnsi="Times New Roman" w:cs="Times New Roman"/>
          <w:bCs/>
          <w:sz w:val="24"/>
          <w:szCs w:val="24"/>
          <w:lang w:eastAsia="ru-RU"/>
        </w:rPr>
        <w:t xml:space="preserve">к Договору </w:t>
      </w:r>
    </w:p>
    <w:p w:rsidR="00340A2E" w:rsidRPr="00340A2E" w:rsidRDefault="00340A2E" w:rsidP="00340A2E">
      <w:pPr>
        <w:widowControl w:val="0"/>
        <w:tabs>
          <w:tab w:val="left" w:pos="9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от ___________ </w:t>
      </w:r>
      <w:proofErr w:type="gramStart"/>
      <w:r w:rsidRPr="00340A2E">
        <w:rPr>
          <w:rFonts w:ascii="Times New Roman" w:eastAsia="Times New Roman" w:hAnsi="Times New Roman" w:cs="Times New Roman"/>
          <w:sz w:val="24"/>
          <w:szCs w:val="24"/>
          <w:lang w:eastAsia="ru-RU"/>
        </w:rPr>
        <w:t>г</w:t>
      </w:r>
      <w:proofErr w:type="gramEnd"/>
      <w:r w:rsidRPr="00340A2E">
        <w:rPr>
          <w:rFonts w:ascii="Times New Roman" w:eastAsia="Times New Roman" w:hAnsi="Times New Roman" w:cs="Times New Roman"/>
          <w:sz w:val="24"/>
          <w:szCs w:val="24"/>
          <w:lang w:eastAsia="ru-RU"/>
        </w:rPr>
        <w:t>. № _______________</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0A2E">
        <w:rPr>
          <w:rFonts w:ascii="Times New Roman" w:eastAsia="Times New Roman" w:hAnsi="Times New Roman" w:cs="Times New Roman"/>
          <w:b/>
          <w:sz w:val="24"/>
          <w:szCs w:val="24"/>
          <w:lang w:eastAsia="ru-RU"/>
        </w:rPr>
        <w:t>Форма  Гарантийного письма</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0A2E" w:rsidRPr="00340A2E" w:rsidRDefault="00693CD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Частное учреждение здравоохранения «Клиническая больница «</w:t>
      </w:r>
      <w:proofErr w:type="spellStart"/>
      <w:r>
        <w:rPr>
          <w:rFonts w:ascii="Times New Roman" w:hAnsi="Times New Roman"/>
          <w:sz w:val="24"/>
          <w:szCs w:val="24"/>
        </w:rPr>
        <w:t>РЖД-Медицина</w:t>
      </w:r>
      <w:proofErr w:type="spellEnd"/>
      <w:r>
        <w:rPr>
          <w:rFonts w:ascii="Times New Roman" w:hAnsi="Times New Roman"/>
          <w:sz w:val="24"/>
          <w:szCs w:val="24"/>
        </w:rPr>
        <w:t>» имени Н.А.Семашко» (ЧУЗ «КБ «</w:t>
      </w:r>
      <w:proofErr w:type="spellStart"/>
      <w:r>
        <w:rPr>
          <w:rFonts w:ascii="Times New Roman" w:hAnsi="Times New Roman"/>
          <w:sz w:val="24"/>
          <w:szCs w:val="24"/>
        </w:rPr>
        <w:t>РЖД-Медицина</w:t>
      </w:r>
      <w:proofErr w:type="spellEnd"/>
      <w:r>
        <w:rPr>
          <w:rFonts w:ascii="Times New Roman" w:hAnsi="Times New Roman"/>
          <w:sz w:val="24"/>
          <w:szCs w:val="24"/>
        </w:rPr>
        <w:t>» им. Н.А.Семашко»)</w:t>
      </w:r>
      <w:r w:rsidR="00340A2E" w:rsidRPr="00340A2E">
        <w:rPr>
          <w:rFonts w:ascii="Times New Roman" w:eastAsia="Times New Roman" w:hAnsi="Times New Roman" w:cs="Times New Roman"/>
          <w:sz w:val="24"/>
          <w:szCs w:val="24"/>
          <w:lang w:eastAsia="ru-RU"/>
        </w:rPr>
        <w:t xml:space="preserve"> "_______" медицинской услуги _________________________</w:t>
      </w:r>
      <w:r w:rsidR="00340A2E" w:rsidRPr="00340A2E">
        <w:rPr>
          <w:rFonts w:ascii="Times New Roman" w:eastAsia="Times New Roman" w:hAnsi="Times New Roman" w:cs="Times New Roman"/>
          <w:i/>
          <w:sz w:val="24"/>
          <w:szCs w:val="24"/>
          <w:lang w:eastAsia="ru-RU"/>
        </w:rPr>
        <w:t xml:space="preserve">(указать наименование услуги) </w:t>
      </w:r>
      <w:r w:rsidR="00340A2E" w:rsidRPr="00340A2E">
        <w:rPr>
          <w:rFonts w:ascii="Times New Roman" w:eastAsia="Times New Roman" w:hAnsi="Times New Roman" w:cs="Times New Roman"/>
          <w:sz w:val="24"/>
          <w:szCs w:val="24"/>
          <w:lang w:eastAsia="ru-RU"/>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Руководитель                 ___________       _________________________</w:t>
      </w: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                                           (подпись)             (расшифровка подписи)</w:t>
      </w: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М.П.</w:t>
      </w: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Главный бухгалтер </w:t>
      </w:r>
      <w:r w:rsidRPr="00340A2E">
        <w:rPr>
          <w:rFonts w:ascii="Times New Roman" w:eastAsia="Times New Roman" w:hAnsi="Times New Roman" w:cs="Times New Roman"/>
          <w:b/>
          <w:sz w:val="24"/>
          <w:szCs w:val="24"/>
          <w:lang w:eastAsia="ru-RU"/>
        </w:rPr>
        <w:t xml:space="preserve">    </w:t>
      </w:r>
      <w:r w:rsidRPr="00340A2E">
        <w:rPr>
          <w:rFonts w:ascii="Times New Roman" w:eastAsia="Times New Roman" w:hAnsi="Times New Roman" w:cs="Times New Roman"/>
          <w:sz w:val="24"/>
          <w:szCs w:val="24"/>
          <w:lang w:eastAsia="ru-RU"/>
        </w:rPr>
        <w:t xml:space="preserve">   ___________       _________________________</w:t>
      </w:r>
    </w:p>
    <w:p w:rsidR="00340A2E" w:rsidRPr="00340A2E" w:rsidRDefault="00340A2E" w:rsidP="00340A2E">
      <w:pPr>
        <w:widowControl w:val="0"/>
        <w:tabs>
          <w:tab w:val="left" w:pos="916"/>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                                            (подпись)             (расшифровка подписи)</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40A2E">
        <w:rPr>
          <w:rFonts w:ascii="Times New Roman" w:eastAsia="Times New Roman" w:hAnsi="Times New Roman" w:cs="Times New Roman"/>
          <w:sz w:val="24"/>
          <w:szCs w:val="24"/>
          <w:lang w:eastAsia="ru-RU"/>
        </w:rPr>
        <w:t>По вопросам оплаты обращаться по телефонам: _____________________________</w:t>
      </w:r>
      <w:r w:rsidRPr="00340A2E">
        <w:rPr>
          <w:rFonts w:ascii="Times New Roman" w:eastAsia="Times New Roman" w:hAnsi="Times New Roman" w:cs="Times New Roman"/>
          <w:b/>
          <w:sz w:val="24"/>
          <w:szCs w:val="24"/>
          <w:lang w:eastAsia="ru-RU"/>
        </w:rPr>
        <w:tab/>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42" w:type="dxa"/>
        <w:tblInd w:w="288" w:type="dxa"/>
        <w:tblLayout w:type="fixed"/>
        <w:tblLook w:val="01E0"/>
      </w:tblPr>
      <w:tblGrid>
        <w:gridCol w:w="5130"/>
        <w:gridCol w:w="4412"/>
      </w:tblGrid>
      <w:tr w:rsidR="00340A2E" w:rsidRPr="00340A2E" w:rsidTr="00693CDE">
        <w:tc>
          <w:tcPr>
            <w:tcW w:w="5130" w:type="dxa"/>
          </w:tcPr>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От Заказчика</w:t>
            </w:r>
          </w:p>
          <w:p w:rsid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693CDE" w:rsidRDefault="00693CD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693CDE" w:rsidRPr="00340A2E" w:rsidRDefault="00693CD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__________________ _________</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   М.П.</w:t>
            </w:r>
          </w:p>
        </w:tc>
        <w:tc>
          <w:tcPr>
            <w:tcW w:w="4412" w:type="dxa"/>
          </w:tcPr>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От Исполнителя</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Директор</w:t>
            </w:r>
          </w:p>
          <w:p w:rsidR="00693CDE" w:rsidRPr="00693CDE" w:rsidRDefault="00693CDE" w:rsidP="00693CD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693CDE">
              <w:rPr>
                <w:rFonts w:ascii="Times New Roman" w:eastAsia="Times New Roman" w:hAnsi="Times New Roman" w:cs="Times New Roman"/>
                <w:sz w:val="24"/>
                <w:szCs w:val="24"/>
                <w:lang w:eastAsia="ru-RU"/>
              </w:rPr>
              <w:t>ЧУЗ «КБ «</w:t>
            </w:r>
            <w:proofErr w:type="spellStart"/>
            <w:r w:rsidRPr="00693CDE">
              <w:rPr>
                <w:rFonts w:ascii="Times New Roman" w:eastAsia="Times New Roman" w:hAnsi="Times New Roman" w:cs="Times New Roman"/>
                <w:sz w:val="24"/>
                <w:szCs w:val="24"/>
                <w:lang w:eastAsia="ru-RU"/>
              </w:rPr>
              <w:t>РЖД-Медицина</w:t>
            </w:r>
            <w:proofErr w:type="spellEnd"/>
            <w:r w:rsidRPr="00693CDE">
              <w:rPr>
                <w:rFonts w:ascii="Times New Roman" w:eastAsia="Times New Roman" w:hAnsi="Times New Roman" w:cs="Times New Roman"/>
                <w:sz w:val="24"/>
                <w:szCs w:val="24"/>
                <w:lang w:eastAsia="ru-RU"/>
              </w:rPr>
              <w:t>»</w:t>
            </w:r>
          </w:p>
          <w:p w:rsidR="00340A2E" w:rsidRPr="00340A2E" w:rsidRDefault="00693CDE" w:rsidP="00693CD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693CDE">
              <w:rPr>
                <w:rFonts w:ascii="Times New Roman" w:eastAsia="Times New Roman" w:hAnsi="Times New Roman" w:cs="Times New Roman"/>
                <w:sz w:val="24"/>
                <w:szCs w:val="24"/>
                <w:lang w:eastAsia="ru-RU"/>
              </w:rPr>
              <w:t>им. Н.А.Семашко»</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b/>
                <w:sz w:val="24"/>
                <w:szCs w:val="24"/>
                <w:lang w:eastAsia="ru-RU"/>
              </w:rPr>
              <w:t>_________________</w:t>
            </w:r>
            <w:r w:rsidRPr="00340A2E">
              <w:rPr>
                <w:rFonts w:ascii="Times New Roman" w:eastAsia="Times New Roman" w:hAnsi="Times New Roman" w:cs="Times New Roman"/>
                <w:b/>
                <w:bCs/>
                <w:sz w:val="24"/>
                <w:szCs w:val="24"/>
                <w:lang w:eastAsia="ru-RU"/>
              </w:rPr>
              <w:t xml:space="preserve"> </w:t>
            </w:r>
            <w:proofErr w:type="spellStart"/>
            <w:r w:rsidRPr="00340A2E">
              <w:rPr>
                <w:rFonts w:ascii="Times New Roman" w:eastAsia="Times New Roman" w:hAnsi="Times New Roman" w:cs="Times New Roman"/>
                <w:b/>
                <w:bCs/>
                <w:iCs/>
                <w:sz w:val="24"/>
                <w:szCs w:val="24"/>
                <w:lang w:eastAsia="ru-RU"/>
              </w:rPr>
              <w:t>Явися</w:t>
            </w:r>
            <w:proofErr w:type="spellEnd"/>
            <w:r w:rsidRPr="00340A2E">
              <w:rPr>
                <w:rFonts w:ascii="Times New Roman" w:eastAsia="Times New Roman" w:hAnsi="Times New Roman" w:cs="Times New Roman"/>
                <w:b/>
                <w:bCs/>
                <w:iCs/>
                <w:sz w:val="24"/>
                <w:szCs w:val="24"/>
                <w:lang w:eastAsia="ru-RU"/>
              </w:rPr>
              <w:t xml:space="preserve"> А.М.</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340A2E">
              <w:rPr>
                <w:rFonts w:ascii="Times New Roman" w:eastAsia="Times New Roman" w:hAnsi="Times New Roman" w:cs="Times New Roman"/>
                <w:sz w:val="24"/>
                <w:szCs w:val="24"/>
                <w:lang w:eastAsia="ru-RU"/>
              </w:rPr>
              <w:t xml:space="preserve">   М.П.</w:t>
            </w: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340A2E" w:rsidRPr="00340A2E" w:rsidRDefault="00340A2E" w:rsidP="00340A2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634B" w:rsidRPr="0058634B" w:rsidRDefault="0058634B" w:rsidP="00203855">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sectPr w:rsidR="0058634B" w:rsidRPr="0058634B" w:rsidSect="00494875">
      <w:pgSz w:w="11906" w:h="16838"/>
      <w:pgMar w:top="709"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DE" w:rsidRDefault="00693CDE" w:rsidP="00A70998">
      <w:pPr>
        <w:spacing w:after="0" w:line="240" w:lineRule="auto"/>
      </w:pPr>
      <w:r>
        <w:separator/>
      </w:r>
    </w:p>
  </w:endnote>
  <w:endnote w:type="continuationSeparator" w:id="0">
    <w:p w:rsidR="00693CDE" w:rsidRDefault="00693CDE" w:rsidP="00A70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DE" w:rsidRDefault="00693C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DE" w:rsidRDefault="00BD7313">
    <w:pPr>
      <w:pStyle w:val="a7"/>
      <w:jc w:val="center"/>
    </w:pPr>
    <w:fldSimple w:instr=" PAGE ">
      <w:r w:rsidR="001376A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DE" w:rsidRDefault="00693CDE" w:rsidP="00A70998">
      <w:pPr>
        <w:spacing w:after="0" w:line="240" w:lineRule="auto"/>
      </w:pPr>
      <w:r>
        <w:separator/>
      </w:r>
    </w:p>
  </w:footnote>
  <w:footnote w:type="continuationSeparator" w:id="0">
    <w:p w:rsidR="00693CDE" w:rsidRDefault="00693CDE" w:rsidP="00A70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1.%2."/>
      <w:lvlJc w:val="left"/>
      <w:pPr>
        <w:tabs>
          <w:tab w:val="num" w:pos="644"/>
        </w:tabs>
        <w:ind w:left="644" w:hanging="360"/>
      </w:pPr>
      <w:rPr>
        <w:rFonts w:ascii="Times New Roman" w:hAnsi="Times New Roman" w:cs="Times New Roman"/>
        <w:color w:val="000000"/>
        <w:sz w:val="24"/>
        <w:szCs w:val="24"/>
      </w:rPr>
    </w:lvl>
    <w:lvl w:ilvl="2">
      <w:start w:val="1"/>
      <w:numFmt w:val="decimal"/>
      <w:lvlText w:val="%1.%2.%3."/>
      <w:lvlJc w:val="left"/>
      <w:pPr>
        <w:tabs>
          <w:tab w:val="num" w:pos="1495"/>
        </w:tabs>
        <w:ind w:left="149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rPr>
        <w:b/>
        <w:bCs/>
        <w:szCs w:val="24"/>
      </w:rPr>
    </w:lvl>
    <w:lvl w:ilvl="1">
      <w:start w:val="1"/>
      <w:numFmt w:val="decimal"/>
      <w:lvlText w:val="%1.%2."/>
      <w:lvlJc w:val="left"/>
      <w:pPr>
        <w:tabs>
          <w:tab w:val="num" w:pos="1080"/>
        </w:tabs>
        <w:ind w:left="1080" w:hanging="360"/>
      </w:pPr>
      <w:rPr>
        <w:b/>
        <w:bCs/>
        <w:szCs w:val="24"/>
      </w:rPr>
    </w:lvl>
    <w:lvl w:ilvl="2">
      <w:start w:val="1"/>
      <w:numFmt w:val="decimal"/>
      <w:lvlText w:val="%1.%2.%3."/>
      <w:lvlJc w:val="left"/>
      <w:pPr>
        <w:tabs>
          <w:tab w:val="num" w:pos="1440"/>
        </w:tabs>
        <w:ind w:left="1440" w:hanging="360"/>
      </w:pPr>
      <w:rPr>
        <w:b w:val="0"/>
        <w:bCs w:val="0"/>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rPr>
        <w:b w:val="0"/>
        <w:b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Symbol"/>
        <w:b/>
        <w:bCs/>
        <w:szCs w:val="24"/>
      </w:rPr>
    </w:lvl>
    <w:lvl w:ilvl="1">
      <w:start w:val="3"/>
      <w:numFmt w:val="decimal"/>
      <w:lvlText w:val="%1.%2."/>
      <w:lvlJc w:val="left"/>
      <w:pPr>
        <w:tabs>
          <w:tab w:val="num" w:pos="1080"/>
        </w:tabs>
        <w:ind w:left="1080" w:hanging="360"/>
      </w:pPr>
      <w:rPr>
        <w:rFonts w:ascii="Times New Roman" w:hAnsi="Times New Roman" w:cs="Symbol"/>
        <w:b/>
        <w:bCs/>
        <w:szCs w:val="24"/>
      </w:rPr>
    </w:lvl>
    <w:lvl w:ilvl="2">
      <w:start w:val="1"/>
      <w:numFmt w:val="decimal"/>
      <w:lvlText w:val="%1.%2.%3."/>
      <w:lvlJc w:val="left"/>
      <w:pPr>
        <w:tabs>
          <w:tab w:val="num" w:pos="1440"/>
        </w:tabs>
        <w:ind w:left="1440" w:hanging="360"/>
      </w:pPr>
      <w:rPr>
        <w:rFonts w:ascii="Times New Roman" w:hAnsi="Times New Roman" w:cs="Symbol"/>
        <w:b w:val="0"/>
        <w:bCs w:val="0"/>
        <w:color w:val="000000"/>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7"/>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70"/>
        </w:tabs>
        <w:ind w:left="1070" w:hanging="360"/>
      </w:pPr>
      <w:rPr>
        <w:b w:val="0"/>
        <w:bCs w:val="0"/>
        <w:sz w:val="24"/>
        <w:szCs w:val="24"/>
      </w:rPr>
    </w:lvl>
    <w:lvl w:ilvl="2">
      <w:start w:val="1"/>
      <w:numFmt w:val="decimal"/>
      <w:lvlText w:val="%1.%2.%3."/>
      <w:lvlJc w:val="left"/>
      <w:pPr>
        <w:tabs>
          <w:tab w:val="num" w:pos="1440"/>
        </w:tabs>
        <w:ind w:left="1440" w:hanging="360"/>
      </w:pPr>
      <w:rPr>
        <w:color w:val="000000"/>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4"/>
      <w:numFmt w:val="decimal"/>
      <w:lvlText w:val="%1."/>
      <w:lvlJc w:val="left"/>
      <w:pPr>
        <w:tabs>
          <w:tab w:val="num" w:pos="0"/>
        </w:tabs>
        <w:ind w:left="420" w:hanging="420"/>
      </w:pPr>
    </w:lvl>
    <w:lvl w:ilvl="1">
      <w:start w:val="1"/>
      <w:numFmt w:val="decimal"/>
      <w:lvlText w:val="%1.%2."/>
      <w:lvlJc w:val="left"/>
      <w:pPr>
        <w:tabs>
          <w:tab w:val="num" w:pos="1549"/>
        </w:tabs>
        <w:ind w:left="2989"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6">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671E7"/>
    <w:multiLevelType w:val="multilevel"/>
    <w:tmpl w:val="9E9AED3A"/>
    <w:lvl w:ilvl="0">
      <w:start w:val="6"/>
      <w:numFmt w:val="decimal"/>
      <w:lvlText w:val="%1."/>
      <w:lvlJc w:val="left"/>
      <w:pPr>
        <w:ind w:left="660" w:hanging="660"/>
      </w:pPr>
      <w:rPr>
        <w:rFonts w:hint="default"/>
      </w:rPr>
    </w:lvl>
    <w:lvl w:ilvl="1">
      <w:start w:val="1"/>
      <w:numFmt w:val="decimal"/>
      <w:lvlText w:val="%1.%2."/>
      <w:lvlJc w:val="left"/>
      <w:pPr>
        <w:ind w:left="1227" w:hanging="660"/>
      </w:pPr>
      <w:rPr>
        <w:rFonts w:hint="default"/>
        <w:b/>
      </w:rPr>
    </w:lvl>
    <w:lvl w:ilvl="2">
      <w:start w:val="1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3444E91"/>
    <w:multiLevelType w:val="multilevel"/>
    <w:tmpl w:val="BCB28B50"/>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819221A"/>
    <w:multiLevelType w:val="multilevel"/>
    <w:tmpl w:val="B4B4F520"/>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6C5CFB"/>
    <w:multiLevelType w:val="multilevel"/>
    <w:tmpl w:val="3920ED7C"/>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6"/>
  </w:num>
  <w:num w:numId="3">
    <w:abstractNumId w:val="11"/>
  </w:num>
  <w:num w:numId="4">
    <w:abstractNumId w:val="4"/>
  </w:num>
  <w:num w:numId="5">
    <w:abstractNumId w:val="5"/>
  </w:num>
  <w:num w:numId="6">
    <w:abstractNumId w:val="0"/>
  </w:num>
  <w:num w:numId="7">
    <w:abstractNumId w:val="1"/>
  </w:num>
  <w:num w:numId="8">
    <w:abstractNumId w:val="2"/>
  </w:num>
  <w:num w:numId="9">
    <w:abstractNumId w:val="3"/>
  </w:num>
  <w:num w:numId="10">
    <w:abstractNumId w:val="8"/>
  </w:num>
  <w:num w:numId="11">
    <w:abstractNumId w:val="10"/>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00F4C"/>
    <w:rsid w:val="00000F4C"/>
    <w:rsid w:val="00020FDD"/>
    <w:rsid w:val="000B6FE2"/>
    <w:rsid w:val="001376A1"/>
    <w:rsid w:val="001B3082"/>
    <w:rsid w:val="001C5CF3"/>
    <w:rsid w:val="00203855"/>
    <w:rsid w:val="00260026"/>
    <w:rsid w:val="002A4DC9"/>
    <w:rsid w:val="002C1DDF"/>
    <w:rsid w:val="00340A2E"/>
    <w:rsid w:val="00365D03"/>
    <w:rsid w:val="003B0FDE"/>
    <w:rsid w:val="003D6320"/>
    <w:rsid w:val="00430EFD"/>
    <w:rsid w:val="004603DE"/>
    <w:rsid w:val="00494875"/>
    <w:rsid w:val="004F6BF8"/>
    <w:rsid w:val="005176B4"/>
    <w:rsid w:val="0052688B"/>
    <w:rsid w:val="00526CA7"/>
    <w:rsid w:val="00557CC6"/>
    <w:rsid w:val="0058634B"/>
    <w:rsid w:val="005E03E8"/>
    <w:rsid w:val="00682A9E"/>
    <w:rsid w:val="00693CDE"/>
    <w:rsid w:val="006A315E"/>
    <w:rsid w:val="007C5C63"/>
    <w:rsid w:val="008972F7"/>
    <w:rsid w:val="0091061A"/>
    <w:rsid w:val="00A556EE"/>
    <w:rsid w:val="00A70998"/>
    <w:rsid w:val="00AD7055"/>
    <w:rsid w:val="00B20A38"/>
    <w:rsid w:val="00BA79D3"/>
    <w:rsid w:val="00BB6817"/>
    <w:rsid w:val="00BD3F46"/>
    <w:rsid w:val="00BD7313"/>
    <w:rsid w:val="00C04645"/>
    <w:rsid w:val="00C11BA0"/>
    <w:rsid w:val="00C30F00"/>
    <w:rsid w:val="00C73693"/>
    <w:rsid w:val="00C802F5"/>
    <w:rsid w:val="00C8446B"/>
    <w:rsid w:val="00C913FE"/>
    <w:rsid w:val="00CD454C"/>
    <w:rsid w:val="00D10BA9"/>
    <w:rsid w:val="00D25D75"/>
    <w:rsid w:val="00D95252"/>
    <w:rsid w:val="00E47DCA"/>
    <w:rsid w:val="00E56B65"/>
    <w:rsid w:val="00E675D4"/>
    <w:rsid w:val="00E93C18"/>
    <w:rsid w:val="00EA1EE9"/>
    <w:rsid w:val="00EE6981"/>
    <w:rsid w:val="00F4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4645"/>
    <w:pPr>
      <w:ind w:left="720"/>
      <w:contextualSpacing/>
    </w:pPr>
  </w:style>
  <w:style w:type="paragraph" w:styleId="a5">
    <w:name w:val="Balloon Text"/>
    <w:basedOn w:val="a"/>
    <w:link w:val="a6"/>
    <w:uiPriority w:val="99"/>
    <w:semiHidden/>
    <w:unhideWhenUsed/>
    <w:rsid w:val="00AD7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055"/>
    <w:rPr>
      <w:rFonts w:ascii="Tahoma" w:hAnsi="Tahoma" w:cs="Tahoma"/>
      <w:sz w:val="16"/>
      <w:szCs w:val="16"/>
    </w:rPr>
  </w:style>
  <w:style w:type="paragraph" w:styleId="a7">
    <w:name w:val="footer"/>
    <w:basedOn w:val="a"/>
    <w:link w:val="a8"/>
    <w:rsid w:val="00D10BA9"/>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D10BA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645"/>
    <w:pPr>
      <w:ind w:left="720"/>
      <w:contextualSpacing/>
    </w:pPr>
  </w:style>
  <w:style w:type="paragraph" w:styleId="a5">
    <w:name w:val="Balloon Text"/>
    <w:basedOn w:val="a"/>
    <w:link w:val="a6"/>
    <w:uiPriority w:val="99"/>
    <w:semiHidden/>
    <w:unhideWhenUsed/>
    <w:rsid w:val="00AD7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3206">
      <w:bodyDiv w:val="1"/>
      <w:marLeft w:val="0"/>
      <w:marRight w:val="0"/>
      <w:marTop w:val="0"/>
      <w:marBottom w:val="0"/>
      <w:divBdr>
        <w:top w:val="none" w:sz="0" w:space="0" w:color="auto"/>
        <w:left w:val="none" w:sz="0" w:space="0" w:color="auto"/>
        <w:bottom w:val="none" w:sz="0" w:space="0" w:color="auto"/>
        <w:right w:val="none" w:sz="0" w:space="0" w:color="auto"/>
      </w:divBdr>
    </w:div>
    <w:div w:id="12645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Шинкевич Елена Викторовна</dc:creator>
  <cp:lastModifiedBy>SarkisovaEV</cp:lastModifiedBy>
  <cp:revision>2</cp:revision>
  <cp:lastPrinted>2017-07-12T12:10:00Z</cp:lastPrinted>
  <dcterms:created xsi:type="dcterms:W3CDTF">2020-08-10T08:44:00Z</dcterms:created>
  <dcterms:modified xsi:type="dcterms:W3CDTF">2020-08-10T08:44:00Z</dcterms:modified>
</cp:coreProperties>
</file>